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222B" w14:textId="77777777" w:rsidR="00337225" w:rsidRPr="00B82A46" w:rsidRDefault="00337225" w:rsidP="00337225">
      <w:pPr>
        <w:shd w:val="clear" w:color="auto" w:fill="5981D7"/>
        <w:jc w:val="center"/>
        <w:rPr>
          <w:b/>
          <w:i/>
          <w:color w:val="FFFFFF"/>
          <w:sz w:val="40"/>
          <w:szCs w:val="40"/>
        </w:rPr>
      </w:pPr>
      <w:r w:rsidRPr="00B82A46">
        <w:rPr>
          <w:b/>
          <w:i/>
          <w:color w:val="FFFFFF"/>
          <w:sz w:val="40"/>
          <w:szCs w:val="40"/>
        </w:rPr>
        <w:t>Curriculum Vitae</w:t>
      </w:r>
    </w:p>
    <w:p w14:paraId="3A0E90EE" w14:textId="77777777" w:rsidR="00337225" w:rsidRPr="00D64AEA" w:rsidRDefault="00337225" w:rsidP="00337225">
      <w:pPr>
        <w:pStyle w:val="Title"/>
        <w:rPr>
          <w:rFonts w:ascii="Arial" w:hAnsi="Arial"/>
          <w:b/>
          <w:smallCaps/>
          <w:color w:val="000000"/>
          <w:sz w:val="24"/>
        </w:rPr>
      </w:pPr>
      <w:r>
        <w:rPr>
          <w:rFonts w:ascii="Arial" w:hAnsi="Arial"/>
          <w:b/>
          <w:smallCaps/>
          <w:color w:val="000000"/>
          <w:sz w:val="24"/>
        </w:rPr>
        <w:t>Christopher c. Hamilton</w:t>
      </w:r>
    </w:p>
    <w:p w14:paraId="5BDAD4F9" w14:textId="77777777" w:rsidR="00337225" w:rsidRPr="00D64AEA" w:rsidRDefault="00337225" w:rsidP="00337225">
      <w:pPr>
        <w:rPr>
          <w:rFonts w:ascii="Arial" w:hAnsi="Arial"/>
        </w:rPr>
      </w:pPr>
    </w:p>
    <w:p w14:paraId="75293E7A" w14:textId="77777777" w:rsidR="00337225" w:rsidRPr="00B82A46" w:rsidRDefault="00337225" w:rsidP="00337225">
      <w:pPr>
        <w:spacing w:line="360" w:lineRule="auto"/>
        <w:rPr>
          <w:rFonts w:ascii="Arial" w:hAnsi="Arial"/>
          <w:b/>
          <w:smallCaps/>
          <w:sz w:val="28"/>
          <w:szCs w:val="28"/>
          <w:u w:val="single"/>
        </w:rPr>
      </w:pPr>
      <w:bookmarkStart w:id="0" w:name="_Hlk531174825"/>
      <w:r w:rsidRPr="00B82A46">
        <w:rPr>
          <w:rFonts w:ascii="Arial" w:hAnsi="Arial"/>
          <w:b/>
          <w:smallCaps/>
          <w:sz w:val="28"/>
          <w:szCs w:val="28"/>
          <w:u w:val="single"/>
        </w:rPr>
        <w:t>Professional Experience:</w:t>
      </w:r>
    </w:p>
    <w:bookmarkEnd w:id="0"/>
    <w:p w14:paraId="4A4ECF59" w14:textId="77777777" w:rsidR="00337225" w:rsidRDefault="00337225" w:rsidP="00337225">
      <w:pPr>
        <w:tabs>
          <w:tab w:val="right" w:pos="9450"/>
        </w:tabs>
        <w:rPr>
          <w:rFonts w:ascii="Arial" w:hAnsi="Arial"/>
          <w:b/>
        </w:rPr>
      </w:pPr>
    </w:p>
    <w:p w14:paraId="4C755B14" w14:textId="77777777" w:rsidR="00337225" w:rsidRDefault="00337225" w:rsidP="00337225">
      <w:pPr>
        <w:tabs>
          <w:tab w:val="right" w:pos="9450"/>
        </w:tabs>
        <w:rPr>
          <w:rFonts w:ascii="Arial" w:hAnsi="Arial"/>
          <w:b/>
        </w:rPr>
      </w:pPr>
    </w:p>
    <w:p w14:paraId="4D33EE9F" w14:textId="77777777" w:rsidR="00337225" w:rsidRDefault="00337225" w:rsidP="00337225">
      <w:pPr>
        <w:pStyle w:val="Achievement"/>
        <w:tabs>
          <w:tab w:val="clear" w:pos="720"/>
          <w:tab w:val="right" w:pos="9498"/>
        </w:tabs>
        <w:ind w:left="245" w:hanging="245"/>
        <w:rPr>
          <w:b/>
          <w:sz w:val="24"/>
          <w:szCs w:val="24"/>
        </w:rPr>
      </w:pPr>
      <w:r w:rsidRPr="00A02294">
        <w:rPr>
          <w:b/>
          <w:sz w:val="24"/>
          <w:szCs w:val="24"/>
        </w:rPr>
        <w:t xml:space="preserve">Process Business Development </w:t>
      </w:r>
      <w:r>
        <w:rPr>
          <w:b/>
          <w:sz w:val="24"/>
          <w:szCs w:val="24"/>
        </w:rPr>
        <w:t>Manager / Chief Mineralogist</w:t>
      </w:r>
      <w:r w:rsidRPr="00A02294">
        <w:rPr>
          <w:b/>
          <w:sz w:val="24"/>
          <w:szCs w:val="24"/>
        </w:rPr>
        <w:t>,</w:t>
      </w:r>
    </w:p>
    <w:p w14:paraId="5C563A3A" w14:textId="77777777" w:rsidR="00337225" w:rsidRPr="00A02294" w:rsidRDefault="00337225" w:rsidP="00337225">
      <w:pPr>
        <w:pStyle w:val="Achievement"/>
        <w:tabs>
          <w:tab w:val="clear" w:pos="720"/>
          <w:tab w:val="right" w:pos="9498"/>
        </w:tabs>
        <w:ind w:left="245" w:hanging="245"/>
        <w:rPr>
          <w:b/>
          <w:sz w:val="24"/>
          <w:szCs w:val="24"/>
        </w:rPr>
      </w:pPr>
      <w:r w:rsidRPr="00A02294">
        <w:rPr>
          <w:b/>
          <w:sz w:val="24"/>
          <w:szCs w:val="24"/>
        </w:rPr>
        <w:t xml:space="preserve"> P</w:t>
      </w:r>
      <w:r>
        <w:rPr>
          <w:b/>
          <w:sz w:val="24"/>
          <w:szCs w:val="24"/>
        </w:rPr>
        <w:t xml:space="preserve">rocess </w:t>
      </w:r>
      <w:r w:rsidRPr="00A02294">
        <w:rPr>
          <w:b/>
          <w:sz w:val="24"/>
          <w:szCs w:val="24"/>
        </w:rPr>
        <w:t>M</w:t>
      </w:r>
      <w:r>
        <w:rPr>
          <w:b/>
          <w:sz w:val="24"/>
          <w:szCs w:val="24"/>
        </w:rPr>
        <w:t xml:space="preserve">ineralogical </w:t>
      </w:r>
      <w:r w:rsidRPr="00A02294">
        <w:rPr>
          <w:b/>
          <w:sz w:val="24"/>
          <w:szCs w:val="24"/>
        </w:rPr>
        <w:t>C</w:t>
      </w:r>
      <w:r>
        <w:rPr>
          <w:b/>
          <w:sz w:val="24"/>
          <w:szCs w:val="24"/>
        </w:rPr>
        <w:t>onsulting Ltd.</w:t>
      </w:r>
      <w:r w:rsidRPr="00A02294">
        <w:rPr>
          <w:b/>
          <w:sz w:val="24"/>
          <w:szCs w:val="24"/>
        </w:rPr>
        <w:t xml:space="preserve"> </w:t>
      </w:r>
      <w:r>
        <w:rPr>
          <w:b/>
          <w:sz w:val="24"/>
          <w:szCs w:val="24"/>
        </w:rPr>
        <w:t xml:space="preserve">                                     May 2018- present</w:t>
      </w:r>
    </w:p>
    <w:p w14:paraId="7304B58F" w14:textId="77777777" w:rsidR="00337225" w:rsidRPr="00A02294" w:rsidRDefault="00337225" w:rsidP="00337225">
      <w:pPr>
        <w:tabs>
          <w:tab w:val="right" w:pos="9450"/>
        </w:tabs>
        <w:ind w:firstLine="357"/>
        <w:jc w:val="both"/>
        <w:rPr>
          <w:rFonts w:ascii="Arial" w:hAnsi="Arial" w:cs="Arial"/>
        </w:rPr>
      </w:pPr>
      <w:r>
        <w:rPr>
          <w:rFonts w:ascii="Arial" w:hAnsi="Arial" w:cs="Arial"/>
        </w:rPr>
        <w:t xml:space="preserve">Responsible for </w:t>
      </w:r>
      <w:r w:rsidRPr="00A02294">
        <w:rPr>
          <w:rFonts w:ascii="Arial" w:hAnsi="Arial" w:cs="Arial"/>
        </w:rPr>
        <w:t>provid</w:t>
      </w:r>
      <w:r>
        <w:rPr>
          <w:rFonts w:ascii="Arial" w:hAnsi="Arial" w:cs="Arial"/>
        </w:rPr>
        <w:t>ing</w:t>
      </w:r>
      <w:r w:rsidRPr="00A02294">
        <w:rPr>
          <w:rFonts w:ascii="Arial" w:hAnsi="Arial" w:cs="Arial"/>
        </w:rPr>
        <w:t xml:space="preserve"> technical leadership in PMC operations, projects and ne</w:t>
      </w:r>
      <w:r>
        <w:rPr>
          <w:rFonts w:ascii="Arial" w:hAnsi="Arial" w:cs="Arial"/>
        </w:rPr>
        <w:t xml:space="preserve">w business development. With relevant industry experience and specific </w:t>
      </w:r>
      <w:r w:rsidRPr="00A02294">
        <w:rPr>
          <w:rFonts w:ascii="Arial" w:hAnsi="Arial" w:cs="Arial"/>
        </w:rPr>
        <w:t xml:space="preserve">experience and skills in laboratory protocols and best practices, </w:t>
      </w:r>
      <w:r>
        <w:rPr>
          <w:rFonts w:ascii="Arial" w:hAnsi="Arial" w:cs="Arial"/>
        </w:rPr>
        <w:t>a key role I fulfill in PMC is in the</w:t>
      </w:r>
      <w:r w:rsidRPr="00A02294">
        <w:rPr>
          <w:rFonts w:ascii="Arial" w:hAnsi="Arial" w:cs="Arial"/>
        </w:rPr>
        <w:t xml:space="preserve"> </w:t>
      </w:r>
      <w:r>
        <w:rPr>
          <w:rFonts w:ascii="Arial" w:hAnsi="Arial" w:cs="Arial"/>
        </w:rPr>
        <w:t>p</w:t>
      </w:r>
      <w:r w:rsidRPr="00A02294">
        <w:rPr>
          <w:rFonts w:ascii="Arial" w:hAnsi="Arial" w:cs="Arial"/>
        </w:rPr>
        <w:t>rovi</w:t>
      </w:r>
      <w:r>
        <w:rPr>
          <w:rFonts w:ascii="Arial" w:hAnsi="Arial" w:cs="Arial"/>
        </w:rPr>
        <w:t xml:space="preserve">sion of </w:t>
      </w:r>
      <w:r w:rsidRPr="00A02294">
        <w:rPr>
          <w:rFonts w:ascii="Arial" w:hAnsi="Arial" w:cs="Arial"/>
        </w:rPr>
        <w:t xml:space="preserve">high-quality data as well as independent Interpretation and value-added reporting towards enabling clients with a full-spectrum Ore Body Knowledge program. We aim to both </w:t>
      </w:r>
      <w:r w:rsidRPr="004162D9">
        <w:rPr>
          <w:rFonts w:ascii="Arial" w:hAnsi="Arial" w:cs="Arial"/>
          <w:b/>
        </w:rPr>
        <w:t>identify and properly elucidate mineralogical problems</w:t>
      </w:r>
      <w:r w:rsidRPr="00A02294">
        <w:rPr>
          <w:rFonts w:ascii="Arial" w:hAnsi="Arial" w:cs="Arial"/>
        </w:rPr>
        <w:t xml:space="preserve"> by providing ongoing Consulting and Troubleshooting Services in an interdisciplinary analytical/geological/processing context towards practical solutions/outcomes</w:t>
      </w:r>
    </w:p>
    <w:p w14:paraId="16B61DC5" w14:textId="77777777" w:rsidR="00337225" w:rsidRPr="00D64AEA" w:rsidRDefault="00337225" w:rsidP="00337225">
      <w:pPr>
        <w:tabs>
          <w:tab w:val="right" w:pos="9450"/>
        </w:tabs>
        <w:rPr>
          <w:rFonts w:ascii="Arial" w:hAnsi="Arial"/>
        </w:rPr>
      </w:pPr>
    </w:p>
    <w:p w14:paraId="63A0DAEB" w14:textId="77777777" w:rsidR="00337225" w:rsidRPr="00A02B3A" w:rsidRDefault="00337225" w:rsidP="00337225">
      <w:pPr>
        <w:tabs>
          <w:tab w:val="right" w:pos="9450"/>
        </w:tabs>
        <w:rPr>
          <w:rFonts w:ascii="Arial" w:hAnsi="Arial"/>
        </w:rPr>
      </w:pPr>
    </w:p>
    <w:p w14:paraId="2CFB46BC" w14:textId="77777777" w:rsidR="00337225" w:rsidRPr="00A02B3A" w:rsidRDefault="00337225" w:rsidP="00337225">
      <w:pPr>
        <w:tabs>
          <w:tab w:val="right" w:pos="9450"/>
        </w:tabs>
        <w:rPr>
          <w:rFonts w:ascii="Arial" w:hAnsi="Arial"/>
          <w:b/>
        </w:rPr>
      </w:pPr>
      <w:r>
        <w:rPr>
          <w:rFonts w:ascii="Arial" w:hAnsi="Arial"/>
          <w:b/>
        </w:rPr>
        <w:t xml:space="preserve">Service - Systems for Research                                 </w:t>
      </w:r>
      <w:proofErr w:type="gramStart"/>
      <w:r>
        <w:rPr>
          <w:rFonts w:ascii="Arial" w:hAnsi="Arial"/>
          <w:b/>
        </w:rPr>
        <w:t>November,</w:t>
      </w:r>
      <w:proofErr w:type="gramEnd"/>
      <w:r>
        <w:rPr>
          <w:rFonts w:ascii="Arial" w:hAnsi="Arial"/>
          <w:b/>
        </w:rPr>
        <w:t xml:space="preserve"> 2013-April, 2018</w:t>
      </w:r>
    </w:p>
    <w:p w14:paraId="3ED55A36" w14:textId="77777777" w:rsidR="00337225" w:rsidRPr="00A02B3A" w:rsidRDefault="00337225" w:rsidP="00337225">
      <w:pPr>
        <w:tabs>
          <w:tab w:val="right" w:pos="9450"/>
        </w:tabs>
        <w:rPr>
          <w:rFonts w:ascii="Arial" w:hAnsi="Arial"/>
          <w:b/>
        </w:rPr>
      </w:pPr>
      <w:r>
        <w:rPr>
          <w:rFonts w:ascii="Arial" w:hAnsi="Arial"/>
          <w:b/>
        </w:rPr>
        <w:t>Hamilton, Ontario</w:t>
      </w:r>
    </w:p>
    <w:p w14:paraId="19F2A123" w14:textId="77777777" w:rsidR="00337225" w:rsidRPr="00A02B3A" w:rsidRDefault="00337225" w:rsidP="00337225">
      <w:pPr>
        <w:pStyle w:val="Heading1"/>
        <w:spacing w:after="120"/>
        <w:rPr>
          <w:b w:val="0"/>
          <w:i/>
          <w:sz w:val="22"/>
          <w:szCs w:val="22"/>
        </w:rPr>
      </w:pPr>
      <w:r>
        <w:rPr>
          <w:b w:val="0"/>
          <w:i/>
          <w:sz w:val="22"/>
          <w:szCs w:val="22"/>
        </w:rPr>
        <w:t>Applications Specialist/Scientist, Automated Mineralogy</w:t>
      </w:r>
    </w:p>
    <w:p w14:paraId="0C1C7530" w14:textId="77777777" w:rsidR="00337225" w:rsidRPr="004162D9" w:rsidRDefault="00337225" w:rsidP="00337225">
      <w:pPr>
        <w:pStyle w:val="BodyText2"/>
        <w:numPr>
          <w:ilvl w:val="0"/>
          <w:numId w:val="1"/>
        </w:numPr>
        <w:spacing w:after="0" w:line="240" w:lineRule="auto"/>
        <w:jc w:val="both"/>
        <w:rPr>
          <w:rFonts w:ascii="Arial" w:hAnsi="Arial"/>
          <w:sz w:val="22"/>
          <w:szCs w:val="22"/>
        </w:rPr>
      </w:pPr>
      <w:r>
        <w:rPr>
          <w:rFonts w:ascii="Arial" w:hAnsi="Arial"/>
          <w:sz w:val="22"/>
          <w:szCs w:val="22"/>
        </w:rPr>
        <w:t xml:space="preserve">Principle Contact, Natural Resources for SFR/FEI Automated Mineralogy Systems, Canada. </w:t>
      </w:r>
    </w:p>
    <w:p w14:paraId="3AC87221" w14:textId="77777777" w:rsidR="00337225" w:rsidRDefault="00337225" w:rsidP="00337225">
      <w:pPr>
        <w:pStyle w:val="BodyText2"/>
        <w:numPr>
          <w:ilvl w:val="0"/>
          <w:numId w:val="1"/>
        </w:numPr>
        <w:spacing w:after="0" w:line="240" w:lineRule="auto"/>
        <w:jc w:val="both"/>
        <w:rPr>
          <w:rFonts w:ascii="Arial" w:hAnsi="Arial" w:cs="Arial"/>
          <w:sz w:val="22"/>
          <w:szCs w:val="22"/>
        </w:rPr>
      </w:pPr>
      <w:r w:rsidRPr="004162D9">
        <w:rPr>
          <w:rFonts w:ascii="Arial" w:hAnsi="Arial" w:cs="Arial"/>
          <w:sz w:val="22"/>
          <w:szCs w:val="22"/>
        </w:rPr>
        <w:t xml:space="preserve">Providing ongoing support to 15 Canada-wide laboratories using </w:t>
      </w:r>
      <w:proofErr w:type="spellStart"/>
      <w:r w:rsidRPr="004162D9">
        <w:rPr>
          <w:rFonts w:ascii="Arial" w:hAnsi="Arial" w:cs="Arial"/>
          <w:sz w:val="22"/>
          <w:szCs w:val="22"/>
        </w:rPr>
        <w:t>QemSCAN</w:t>
      </w:r>
      <w:proofErr w:type="spellEnd"/>
      <w:r w:rsidRPr="004162D9">
        <w:rPr>
          <w:rFonts w:ascii="Arial" w:hAnsi="Arial" w:cs="Arial"/>
          <w:sz w:val="22"/>
          <w:szCs w:val="22"/>
        </w:rPr>
        <w:t xml:space="preserve"> and MLA technology, ranging from University, to Corporate R&amp;D and Commercial Laboratories. Fielding and screening troubleshooting issues for the Engineering/Service group. Support and training provided to new and existing clients in both the specialized nature of the Software Systems and the Microscopes, as well as advanced training and consulting on Process Mineralogy and assisting in </w:t>
      </w:r>
      <w:r>
        <w:rPr>
          <w:rFonts w:ascii="Arial" w:hAnsi="Arial" w:cs="Arial"/>
          <w:sz w:val="22"/>
          <w:szCs w:val="22"/>
        </w:rPr>
        <w:t xml:space="preserve">developing and validating protocols and data </w:t>
      </w:r>
      <w:r w:rsidRPr="004162D9">
        <w:rPr>
          <w:rFonts w:ascii="Arial" w:hAnsi="Arial" w:cs="Arial"/>
          <w:sz w:val="22"/>
          <w:szCs w:val="22"/>
        </w:rPr>
        <w:t>reporting</w:t>
      </w:r>
      <w:r>
        <w:rPr>
          <w:rFonts w:ascii="Arial" w:hAnsi="Arial" w:cs="Arial"/>
          <w:sz w:val="22"/>
          <w:szCs w:val="22"/>
        </w:rPr>
        <w:t xml:space="preserve"> and interpretation.</w:t>
      </w:r>
      <w:r w:rsidRPr="004162D9">
        <w:rPr>
          <w:rFonts w:ascii="Arial" w:hAnsi="Arial" w:cs="Arial"/>
          <w:sz w:val="22"/>
          <w:szCs w:val="22"/>
        </w:rPr>
        <w:t xml:space="preserve"> </w:t>
      </w:r>
    </w:p>
    <w:p w14:paraId="36CF1E9A" w14:textId="77777777" w:rsidR="00337225" w:rsidRDefault="00337225" w:rsidP="00337225">
      <w:pPr>
        <w:pStyle w:val="BodyText2"/>
        <w:numPr>
          <w:ilvl w:val="0"/>
          <w:numId w:val="1"/>
        </w:numPr>
        <w:spacing w:after="0" w:line="240" w:lineRule="auto"/>
        <w:jc w:val="both"/>
        <w:rPr>
          <w:rFonts w:ascii="Arial" w:hAnsi="Arial" w:cs="Arial"/>
          <w:sz w:val="22"/>
          <w:szCs w:val="22"/>
        </w:rPr>
      </w:pPr>
      <w:r>
        <w:rPr>
          <w:rFonts w:ascii="Arial" w:hAnsi="Arial" w:cs="Arial"/>
          <w:sz w:val="22"/>
          <w:szCs w:val="22"/>
        </w:rPr>
        <w:t>Conducted demonstrations of AM techniques for interested parties as well as consulting and recommendations for continued application and defining the value-proposition.</w:t>
      </w:r>
    </w:p>
    <w:p w14:paraId="42D5BFC7" w14:textId="77777777" w:rsidR="00337225" w:rsidRPr="004162D9" w:rsidRDefault="00337225" w:rsidP="00337225">
      <w:pPr>
        <w:pStyle w:val="BodyText2"/>
        <w:numPr>
          <w:ilvl w:val="0"/>
          <w:numId w:val="1"/>
        </w:numPr>
        <w:spacing w:after="0" w:line="240" w:lineRule="auto"/>
        <w:jc w:val="both"/>
        <w:rPr>
          <w:rFonts w:ascii="Arial" w:hAnsi="Arial" w:cs="Arial"/>
          <w:sz w:val="22"/>
          <w:szCs w:val="22"/>
        </w:rPr>
      </w:pPr>
      <w:r w:rsidRPr="004162D9">
        <w:rPr>
          <w:rFonts w:ascii="Arial" w:hAnsi="Arial" w:cs="Arial"/>
          <w:sz w:val="22"/>
          <w:szCs w:val="22"/>
        </w:rPr>
        <w:t>Also responsible for technical sales support for SEM and other products (TOF-SIMS, XRF, Surface Science Instruments) to the Mining/Raw Materials Sector.</w:t>
      </w:r>
    </w:p>
    <w:p w14:paraId="1D2B1A39" w14:textId="77777777" w:rsidR="00337225" w:rsidRDefault="00337225" w:rsidP="00337225">
      <w:pPr>
        <w:pStyle w:val="BodyText2"/>
        <w:spacing w:after="0" w:line="240" w:lineRule="auto"/>
        <w:jc w:val="both"/>
        <w:rPr>
          <w:rFonts w:ascii="Arial" w:hAnsi="Arial"/>
          <w:sz w:val="22"/>
          <w:szCs w:val="22"/>
        </w:rPr>
      </w:pPr>
    </w:p>
    <w:p w14:paraId="1999C9E3" w14:textId="77777777" w:rsidR="00337225" w:rsidRPr="00A02B3A" w:rsidRDefault="00337225" w:rsidP="00337225">
      <w:pPr>
        <w:pStyle w:val="BodyText2"/>
        <w:spacing w:after="0" w:line="240" w:lineRule="auto"/>
        <w:jc w:val="both"/>
        <w:rPr>
          <w:rFonts w:ascii="Arial" w:hAnsi="Arial"/>
          <w:sz w:val="22"/>
          <w:szCs w:val="22"/>
        </w:rPr>
      </w:pPr>
    </w:p>
    <w:p w14:paraId="3BE2C063" w14:textId="77777777" w:rsidR="00337225" w:rsidRPr="00A02B3A" w:rsidRDefault="00337225" w:rsidP="00337225">
      <w:pPr>
        <w:tabs>
          <w:tab w:val="right" w:pos="9450"/>
        </w:tabs>
        <w:rPr>
          <w:rFonts w:ascii="Arial" w:hAnsi="Arial"/>
          <w:b/>
        </w:rPr>
      </w:pPr>
      <w:r>
        <w:rPr>
          <w:rFonts w:ascii="Arial" w:hAnsi="Arial"/>
          <w:b/>
        </w:rPr>
        <w:t>Activation Laboratories, Ltd.                                         June 2009</w:t>
      </w:r>
      <w:r w:rsidRPr="00A02B3A">
        <w:rPr>
          <w:rFonts w:ascii="Arial" w:hAnsi="Arial"/>
          <w:b/>
        </w:rPr>
        <w:t xml:space="preserve"> to </w:t>
      </w:r>
      <w:r>
        <w:rPr>
          <w:rFonts w:ascii="Arial" w:hAnsi="Arial"/>
          <w:b/>
        </w:rPr>
        <w:t>October 2013</w:t>
      </w:r>
    </w:p>
    <w:p w14:paraId="04FB7547" w14:textId="77777777" w:rsidR="00337225" w:rsidRPr="00A02B3A" w:rsidRDefault="00337225" w:rsidP="00337225">
      <w:pPr>
        <w:tabs>
          <w:tab w:val="right" w:pos="9450"/>
        </w:tabs>
        <w:rPr>
          <w:rFonts w:ascii="Arial" w:hAnsi="Arial"/>
          <w:b/>
        </w:rPr>
      </w:pPr>
      <w:proofErr w:type="spellStart"/>
      <w:r>
        <w:rPr>
          <w:rFonts w:ascii="Arial" w:hAnsi="Arial"/>
          <w:b/>
        </w:rPr>
        <w:t>Ancaster</w:t>
      </w:r>
      <w:proofErr w:type="spellEnd"/>
      <w:r>
        <w:rPr>
          <w:rFonts w:ascii="Arial" w:hAnsi="Arial"/>
          <w:b/>
        </w:rPr>
        <w:t>, Ontario</w:t>
      </w:r>
    </w:p>
    <w:p w14:paraId="3DCEDA11" w14:textId="77777777" w:rsidR="00337225" w:rsidRPr="00A02B3A" w:rsidRDefault="00337225" w:rsidP="00337225">
      <w:pPr>
        <w:pStyle w:val="Heading1"/>
        <w:spacing w:after="120"/>
        <w:rPr>
          <w:b w:val="0"/>
          <w:i/>
          <w:sz w:val="22"/>
          <w:szCs w:val="22"/>
        </w:rPr>
      </w:pPr>
      <w:r>
        <w:rPr>
          <w:b w:val="0"/>
          <w:i/>
          <w:sz w:val="22"/>
          <w:szCs w:val="22"/>
        </w:rPr>
        <w:t xml:space="preserve">Manager, </w:t>
      </w:r>
      <w:proofErr w:type="spellStart"/>
      <w:r>
        <w:rPr>
          <w:b w:val="0"/>
          <w:i/>
          <w:sz w:val="22"/>
          <w:szCs w:val="22"/>
        </w:rPr>
        <w:t>Geometallurgy</w:t>
      </w:r>
      <w:proofErr w:type="spellEnd"/>
      <w:r>
        <w:rPr>
          <w:b w:val="0"/>
          <w:i/>
          <w:sz w:val="22"/>
          <w:szCs w:val="22"/>
        </w:rPr>
        <w:t>/</w:t>
      </w:r>
      <w:r w:rsidRPr="00A02B3A">
        <w:rPr>
          <w:b w:val="0"/>
          <w:i/>
          <w:sz w:val="22"/>
          <w:szCs w:val="22"/>
        </w:rPr>
        <w:t>Mineral</w:t>
      </w:r>
      <w:r>
        <w:rPr>
          <w:b w:val="0"/>
          <w:i/>
          <w:sz w:val="22"/>
          <w:szCs w:val="22"/>
        </w:rPr>
        <w:t xml:space="preserve">ogy </w:t>
      </w:r>
    </w:p>
    <w:p w14:paraId="43909DA2" w14:textId="77777777" w:rsidR="00337225" w:rsidRDefault="00337225" w:rsidP="00337225">
      <w:pPr>
        <w:pStyle w:val="BodyText2"/>
        <w:spacing w:after="0" w:line="240" w:lineRule="auto"/>
        <w:ind w:left="360"/>
        <w:jc w:val="both"/>
      </w:pPr>
    </w:p>
    <w:p w14:paraId="1DFC396E" w14:textId="77777777" w:rsidR="00337225" w:rsidRDefault="00337225" w:rsidP="00337225">
      <w:pPr>
        <w:pStyle w:val="BodyText2"/>
        <w:numPr>
          <w:ilvl w:val="0"/>
          <w:numId w:val="1"/>
        </w:numPr>
        <w:spacing w:after="0" w:line="240" w:lineRule="auto"/>
        <w:jc w:val="both"/>
        <w:rPr>
          <w:rFonts w:ascii="Arial" w:hAnsi="Arial" w:cs="Arial"/>
          <w:sz w:val="22"/>
          <w:szCs w:val="22"/>
        </w:rPr>
      </w:pPr>
      <w:r>
        <w:rPr>
          <w:rFonts w:ascii="Arial" w:hAnsi="Arial" w:cs="Arial"/>
          <w:sz w:val="22"/>
          <w:szCs w:val="22"/>
        </w:rPr>
        <w:t>Commissioned</w:t>
      </w:r>
      <w:r w:rsidRPr="00BB6E36">
        <w:rPr>
          <w:rFonts w:ascii="Arial" w:hAnsi="Arial" w:cs="Arial"/>
          <w:sz w:val="22"/>
          <w:szCs w:val="22"/>
        </w:rPr>
        <w:t xml:space="preserve"> and Managed</w:t>
      </w:r>
      <w:r>
        <w:rPr>
          <w:rFonts w:ascii="Arial" w:hAnsi="Arial" w:cs="Arial"/>
          <w:sz w:val="22"/>
          <w:szCs w:val="22"/>
        </w:rPr>
        <w:t xml:space="preserve"> a </w:t>
      </w:r>
      <w:r w:rsidRPr="00BB6E36">
        <w:rPr>
          <w:rFonts w:ascii="Arial" w:hAnsi="Arial" w:cs="Arial"/>
          <w:sz w:val="22"/>
          <w:szCs w:val="22"/>
        </w:rPr>
        <w:t xml:space="preserve">new Laboratory with both MLA and QEMSCAN Automated Mineralogy (AM) technologies in </w:t>
      </w:r>
      <w:proofErr w:type="spellStart"/>
      <w:r w:rsidRPr="00BB6E36">
        <w:rPr>
          <w:rFonts w:ascii="Arial" w:hAnsi="Arial" w:cs="Arial"/>
          <w:sz w:val="22"/>
          <w:szCs w:val="22"/>
        </w:rPr>
        <w:t>Actlabs</w:t>
      </w:r>
      <w:proofErr w:type="spellEnd"/>
      <w:r w:rsidRPr="00BB6E36">
        <w:rPr>
          <w:rFonts w:ascii="Arial" w:hAnsi="Arial" w:cs="Arial"/>
          <w:sz w:val="22"/>
          <w:szCs w:val="22"/>
        </w:rPr>
        <w:t>. Managed a team of 4 and charged with creating and providing services to both the Exploration Secto</w:t>
      </w:r>
      <w:r>
        <w:rPr>
          <w:rFonts w:ascii="Arial" w:hAnsi="Arial" w:cs="Arial"/>
          <w:sz w:val="22"/>
          <w:szCs w:val="22"/>
        </w:rPr>
        <w:t xml:space="preserve">r and New Business for </w:t>
      </w:r>
      <w:proofErr w:type="spellStart"/>
      <w:r>
        <w:rPr>
          <w:rFonts w:ascii="Arial" w:hAnsi="Arial" w:cs="Arial"/>
          <w:sz w:val="22"/>
          <w:szCs w:val="22"/>
        </w:rPr>
        <w:t>Actlabs</w:t>
      </w:r>
      <w:proofErr w:type="spellEnd"/>
      <w:r>
        <w:rPr>
          <w:rFonts w:ascii="Arial" w:hAnsi="Arial" w:cs="Arial"/>
          <w:sz w:val="22"/>
          <w:szCs w:val="22"/>
        </w:rPr>
        <w:t>’</w:t>
      </w:r>
      <w:r w:rsidRPr="00BB6E36">
        <w:rPr>
          <w:rFonts w:ascii="Arial" w:hAnsi="Arial" w:cs="Arial"/>
          <w:sz w:val="22"/>
          <w:szCs w:val="22"/>
        </w:rPr>
        <w:t xml:space="preserve"> Global</w:t>
      </w:r>
      <w:r>
        <w:t xml:space="preserve"> </w:t>
      </w:r>
      <w:r w:rsidRPr="00BB6E36">
        <w:rPr>
          <w:rFonts w:ascii="Arial" w:hAnsi="Arial" w:cs="Arial"/>
          <w:sz w:val="22"/>
          <w:szCs w:val="22"/>
        </w:rPr>
        <w:t xml:space="preserve">portfolio. </w:t>
      </w:r>
    </w:p>
    <w:p w14:paraId="7033E1D0" w14:textId="77777777" w:rsidR="00337225" w:rsidRDefault="00337225" w:rsidP="00337225">
      <w:pPr>
        <w:pStyle w:val="BodyText2"/>
        <w:numPr>
          <w:ilvl w:val="0"/>
          <w:numId w:val="1"/>
        </w:numPr>
        <w:spacing w:after="0" w:line="240" w:lineRule="auto"/>
        <w:jc w:val="both"/>
        <w:rPr>
          <w:rFonts w:ascii="Arial" w:hAnsi="Arial" w:cs="Arial"/>
          <w:sz w:val="22"/>
          <w:szCs w:val="22"/>
        </w:rPr>
      </w:pPr>
      <w:r>
        <w:rPr>
          <w:rFonts w:ascii="Arial" w:hAnsi="Arial" w:cs="Arial"/>
          <w:sz w:val="22"/>
          <w:szCs w:val="22"/>
        </w:rPr>
        <w:lastRenderedPageBreak/>
        <w:t>Developed</w:t>
      </w:r>
      <w:r w:rsidRPr="00BB6E36">
        <w:rPr>
          <w:rFonts w:ascii="Arial" w:hAnsi="Arial" w:cs="Arial"/>
          <w:sz w:val="22"/>
          <w:szCs w:val="22"/>
        </w:rPr>
        <w:t xml:space="preserve"> Laboratory &amp; Exploration protocols for adopting quantitative mineralogical methods for advanced expl</w:t>
      </w:r>
      <w:r>
        <w:rPr>
          <w:rFonts w:ascii="Arial" w:hAnsi="Arial" w:cs="Arial"/>
          <w:sz w:val="22"/>
          <w:szCs w:val="22"/>
        </w:rPr>
        <w:t xml:space="preserve">oration programs involving </w:t>
      </w:r>
      <w:r w:rsidRPr="00BB6E36">
        <w:rPr>
          <w:rFonts w:ascii="Arial" w:hAnsi="Arial" w:cs="Arial"/>
          <w:sz w:val="22"/>
          <w:szCs w:val="22"/>
        </w:rPr>
        <w:t xml:space="preserve">AM, Geochemistry and Quantitative XRD. </w:t>
      </w:r>
    </w:p>
    <w:p w14:paraId="116AD2E4" w14:textId="77777777" w:rsidR="00337225" w:rsidRDefault="00337225" w:rsidP="00337225">
      <w:pPr>
        <w:pStyle w:val="BodyText2"/>
        <w:numPr>
          <w:ilvl w:val="0"/>
          <w:numId w:val="1"/>
        </w:numPr>
        <w:spacing w:after="0" w:line="240" w:lineRule="auto"/>
        <w:jc w:val="both"/>
        <w:rPr>
          <w:rFonts w:ascii="Arial" w:hAnsi="Arial" w:cs="Arial"/>
          <w:sz w:val="22"/>
          <w:szCs w:val="22"/>
        </w:rPr>
      </w:pPr>
      <w:r w:rsidRPr="00BB6E36">
        <w:rPr>
          <w:rFonts w:ascii="Arial" w:hAnsi="Arial" w:cs="Arial"/>
          <w:sz w:val="22"/>
          <w:szCs w:val="22"/>
        </w:rPr>
        <w:t>Managed projects from Canada, America, South America and Mongolia, ranging across industrial raw material</w:t>
      </w:r>
      <w:r>
        <w:rPr>
          <w:rFonts w:ascii="Arial" w:hAnsi="Arial" w:cs="Arial"/>
          <w:sz w:val="22"/>
          <w:szCs w:val="22"/>
        </w:rPr>
        <w:t>s, base-</w:t>
      </w:r>
      <w:r w:rsidRPr="00BB6E36">
        <w:rPr>
          <w:rFonts w:ascii="Arial" w:hAnsi="Arial" w:cs="Arial"/>
          <w:sz w:val="22"/>
          <w:szCs w:val="22"/>
        </w:rPr>
        <w:t xml:space="preserve"> and precious-metal deposits. </w:t>
      </w:r>
      <w:r>
        <w:rPr>
          <w:rFonts w:ascii="Arial" w:hAnsi="Arial" w:cs="Arial"/>
          <w:sz w:val="22"/>
          <w:szCs w:val="22"/>
        </w:rPr>
        <w:t>Worked closely with multiple clients at the VP and management level to provide rapid turnaround time and value-added services.</w:t>
      </w:r>
    </w:p>
    <w:p w14:paraId="4A291EB6" w14:textId="77777777" w:rsidR="00337225" w:rsidRDefault="00337225" w:rsidP="00337225">
      <w:pPr>
        <w:pStyle w:val="BodyText2"/>
        <w:numPr>
          <w:ilvl w:val="0"/>
          <w:numId w:val="1"/>
        </w:numPr>
        <w:spacing w:after="0" w:line="240" w:lineRule="auto"/>
        <w:jc w:val="both"/>
        <w:rPr>
          <w:rFonts w:ascii="Arial" w:hAnsi="Arial" w:cs="Arial"/>
          <w:sz w:val="22"/>
          <w:szCs w:val="22"/>
        </w:rPr>
      </w:pPr>
      <w:r w:rsidRPr="00BB6E36">
        <w:rPr>
          <w:rFonts w:ascii="Arial" w:hAnsi="Arial" w:cs="Arial"/>
          <w:sz w:val="22"/>
          <w:szCs w:val="22"/>
        </w:rPr>
        <w:t>Also worked as part of the Laboratory QA/QC and Root-Cause Troubleshooting Team for Global Operations.</w:t>
      </w:r>
    </w:p>
    <w:p w14:paraId="268C1A90" w14:textId="77777777" w:rsidR="00337225" w:rsidRDefault="00337225" w:rsidP="00337225">
      <w:pPr>
        <w:pStyle w:val="BodyText2"/>
        <w:spacing w:after="0" w:line="240" w:lineRule="auto"/>
        <w:ind w:left="360"/>
        <w:jc w:val="both"/>
        <w:rPr>
          <w:rFonts w:ascii="Arial" w:hAnsi="Arial" w:cs="Arial"/>
          <w:sz w:val="22"/>
          <w:szCs w:val="22"/>
        </w:rPr>
      </w:pPr>
    </w:p>
    <w:p w14:paraId="67E3D61C" w14:textId="77777777" w:rsidR="00337225" w:rsidRPr="00BB6E36" w:rsidRDefault="00337225" w:rsidP="00337225">
      <w:pPr>
        <w:pStyle w:val="BodyText2"/>
        <w:spacing w:after="0" w:line="240" w:lineRule="auto"/>
        <w:ind w:left="360"/>
        <w:jc w:val="both"/>
        <w:rPr>
          <w:rFonts w:ascii="Arial" w:hAnsi="Arial" w:cs="Arial"/>
          <w:sz w:val="22"/>
          <w:szCs w:val="22"/>
        </w:rPr>
      </w:pPr>
    </w:p>
    <w:p w14:paraId="2A99DB2C" w14:textId="77777777" w:rsidR="00337225" w:rsidRDefault="00337225" w:rsidP="00337225">
      <w:pPr>
        <w:pStyle w:val="BodyText2"/>
        <w:spacing w:after="0" w:line="240" w:lineRule="auto"/>
        <w:jc w:val="both"/>
        <w:rPr>
          <w:rFonts w:ascii="Arial" w:hAnsi="Arial"/>
          <w:b/>
          <w:sz w:val="22"/>
          <w:szCs w:val="22"/>
        </w:rPr>
      </w:pPr>
      <w:r>
        <w:rPr>
          <w:rFonts w:ascii="Arial" w:hAnsi="Arial"/>
          <w:b/>
          <w:sz w:val="22"/>
          <w:szCs w:val="22"/>
        </w:rPr>
        <w:t>Barrick Technology Centre</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July 2007 – May 2009</w:t>
      </w:r>
    </w:p>
    <w:p w14:paraId="6B79E925" w14:textId="77777777" w:rsidR="00337225" w:rsidRDefault="00337225" w:rsidP="00337225">
      <w:pPr>
        <w:pStyle w:val="BodyText2"/>
        <w:spacing w:after="0" w:line="240" w:lineRule="auto"/>
        <w:jc w:val="both"/>
        <w:rPr>
          <w:rFonts w:ascii="Arial" w:hAnsi="Arial"/>
          <w:b/>
          <w:sz w:val="22"/>
          <w:szCs w:val="22"/>
        </w:rPr>
      </w:pPr>
      <w:r>
        <w:rPr>
          <w:rFonts w:ascii="Arial" w:hAnsi="Arial"/>
          <w:b/>
          <w:sz w:val="22"/>
          <w:szCs w:val="22"/>
        </w:rPr>
        <w:t>Vancouver</w:t>
      </w:r>
      <w:r w:rsidRPr="00A02B3A">
        <w:rPr>
          <w:rFonts w:ascii="Arial" w:hAnsi="Arial"/>
          <w:b/>
          <w:sz w:val="22"/>
          <w:szCs w:val="22"/>
        </w:rPr>
        <w:t>,</w:t>
      </w:r>
      <w:r>
        <w:rPr>
          <w:rFonts w:ascii="Arial" w:hAnsi="Arial"/>
          <w:b/>
          <w:sz w:val="22"/>
          <w:szCs w:val="22"/>
        </w:rPr>
        <w:t xml:space="preserve"> BC,</w:t>
      </w:r>
      <w:r w:rsidRPr="00A02B3A">
        <w:rPr>
          <w:rFonts w:ascii="Arial" w:hAnsi="Arial"/>
          <w:b/>
          <w:sz w:val="22"/>
          <w:szCs w:val="22"/>
        </w:rPr>
        <w:t xml:space="preserve"> Canada</w:t>
      </w:r>
    </w:p>
    <w:p w14:paraId="3EF21931" w14:textId="77777777" w:rsidR="00337225" w:rsidRPr="00A02B3A" w:rsidRDefault="00337225" w:rsidP="00337225">
      <w:pPr>
        <w:pStyle w:val="BodyText2"/>
        <w:spacing w:after="0" w:line="240" w:lineRule="auto"/>
        <w:jc w:val="both"/>
        <w:rPr>
          <w:rFonts w:ascii="Arial" w:hAnsi="Arial"/>
          <w:b/>
          <w:sz w:val="22"/>
          <w:szCs w:val="22"/>
        </w:rPr>
      </w:pPr>
    </w:p>
    <w:p w14:paraId="68BD443D" w14:textId="77777777" w:rsidR="00337225" w:rsidRDefault="00337225" w:rsidP="00337225">
      <w:pPr>
        <w:rPr>
          <w:rFonts w:ascii="Arial" w:hAnsi="Arial" w:cs="Arial"/>
          <w:i/>
        </w:rPr>
      </w:pPr>
      <w:r>
        <w:rPr>
          <w:rFonts w:ascii="Arial" w:hAnsi="Arial" w:cs="Arial"/>
          <w:i/>
        </w:rPr>
        <w:t>Chief Mineralogist</w:t>
      </w:r>
    </w:p>
    <w:p w14:paraId="3FEFD764" w14:textId="77777777" w:rsidR="00337225" w:rsidRPr="00A63E9C" w:rsidRDefault="00337225" w:rsidP="00337225">
      <w:pPr>
        <w:rPr>
          <w:rFonts w:ascii="Arial" w:hAnsi="Arial" w:cs="Arial"/>
          <w:i/>
        </w:rPr>
      </w:pPr>
    </w:p>
    <w:p w14:paraId="6F26DB23" w14:textId="77777777" w:rsidR="00337225" w:rsidRDefault="00337225" w:rsidP="00337225">
      <w:pPr>
        <w:pStyle w:val="ListParagraph"/>
        <w:numPr>
          <w:ilvl w:val="0"/>
          <w:numId w:val="2"/>
        </w:numPr>
        <w:jc w:val="both"/>
        <w:rPr>
          <w:rFonts w:ascii="Arial" w:hAnsi="Arial" w:cs="Arial"/>
          <w:sz w:val="22"/>
          <w:szCs w:val="22"/>
        </w:rPr>
      </w:pPr>
      <w:r w:rsidRPr="00A63E9C">
        <w:rPr>
          <w:rFonts w:ascii="Arial" w:hAnsi="Arial" w:cs="Arial"/>
          <w:sz w:val="22"/>
          <w:szCs w:val="22"/>
        </w:rPr>
        <w:t>Commissioned and Managed an MLA-Based Mineralogy Department within Barrick, aimed at developing cross-disciplinary methods for Barrick projects, particularly pertaining to identifying opportunities for improving recovery by characterizing gold deportment in Tailings.</w:t>
      </w:r>
    </w:p>
    <w:p w14:paraId="40B1B651" w14:textId="77777777" w:rsidR="00337225" w:rsidRDefault="00337225" w:rsidP="00337225">
      <w:pPr>
        <w:pStyle w:val="ListParagraph"/>
        <w:numPr>
          <w:ilvl w:val="0"/>
          <w:numId w:val="2"/>
        </w:numPr>
        <w:jc w:val="both"/>
        <w:rPr>
          <w:rFonts w:ascii="Arial" w:hAnsi="Arial" w:cs="Arial"/>
          <w:sz w:val="22"/>
          <w:szCs w:val="22"/>
        </w:rPr>
      </w:pPr>
      <w:r>
        <w:rPr>
          <w:rFonts w:ascii="Arial" w:hAnsi="Arial" w:cs="Arial"/>
          <w:sz w:val="22"/>
          <w:szCs w:val="22"/>
        </w:rPr>
        <w:t xml:space="preserve">Developed new protocols and combined techniques for Au-deportment studies aimed at reducing the need for expensive and </w:t>
      </w:r>
      <w:proofErr w:type="gramStart"/>
      <w:r>
        <w:rPr>
          <w:rFonts w:ascii="Arial" w:hAnsi="Arial" w:cs="Arial"/>
          <w:sz w:val="22"/>
          <w:szCs w:val="22"/>
        </w:rPr>
        <w:t>time consuming</w:t>
      </w:r>
      <w:proofErr w:type="gramEnd"/>
      <w:r>
        <w:rPr>
          <w:rFonts w:ascii="Arial" w:hAnsi="Arial" w:cs="Arial"/>
          <w:sz w:val="22"/>
          <w:szCs w:val="22"/>
        </w:rPr>
        <w:t xml:space="preserve"> external services/methods. A workflow was adopted to include gravity upgrading (</w:t>
      </w:r>
      <w:proofErr w:type="spellStart"/>
      <w:r>
        <w:rPr>
          <w:rFonts w:ascii="Arial" w:hAnsi="Arial" w:cs="Arial"/>
          <w:sz w:val="22"/>
          <w:szCs w:val="22"/>
        </w:rPr>
        <w:t>Knelson</w:t>
      </w:r>
      <w:proofErr w:type="spellEnd"/>
      <w:r>
        <w:rPr>
          <w:rFonts w:ascii="Arial" w:hAnsi="Arial" w:cs="Arial"/>
          <w:sz w:val="22"/>
          <w:szCs w:val="22"/>
        </w:rPr>
        <w:t xml:space="preserve"> and </w:t>
      </w:r>
      <w:proofErr w:type="spellStart"/>
      <w:r>
        <w:rPr>
          <w:rFonts w:ascii="Arial" w:hAnsi="Arial" w:cs="Arial"/>
          <w:sz w:val="22"/>
          <w:szCs w:val="22"/>
        </w:rPr>
        <w:t>Superpanning</w:t>
      </w:r>
      <w:proofErr w:type="spellEnd"/>
      <w:r>
        <w:rPr>
          <w:rFonts w:ascii="Arial" w:hAnsi="Arial" w:cs="Arial"/>
          <w:sz w:val="22"/>
          <w:szCs w:val="22"/>
        </w:rPr>
        <w:t xml:space="preserve">), Desliming and Diagnostic Leaching (DL) to benchmark studies including MLA technology to more rapidly and precisely determine Gold Deportment in Ores and Products. DL protocols were optimized and properly evaluated by way of quantitative XRD and MLA studies to reveal important gangue- and other controls relevant to processing (e.g. Autoclave through to Calcine and </w:t>
      </w:r>
      <w:proofErr w:type="spellStart"/>
      <w:r>
        <w:rPr>
          <w:rFonts w:ascii="Arial" w:hAnsi="Arial" w:cs="Arial"/>
          <w:sz w:val="22"/>
          <w:szCs w:val="22"/>
        </w:rPr>
        <w:t>preg</w:t>
      </w:r>
      <w:proofErr w:type="spellEnd"/>
      <w:r>
        <w:rPr>
          <w:rFonts w:ascii="Arial" w:hAnsi="Arial" w:cs="Arial"/>
          <w:sz w:val="22"/>
          <w:szCs w:val="22"/>
        </w:rPr>
        <w:t>-robbing for Cyanidation practice).</w:t>
      </w:r>
    </w:p>
    <w:p w14:paraId="7CAC0AC7" w14:textId="77777777" w:rsidR="00337225" w:rsidRPr="00A63E9C" w:rsidRDefault="00337225" w:rsidP="00337225">
      <w:pPr>
        <w:pStyle w:val="ListParagraph"/>
        <w:numPr>
          <w:ilvl w:val="0"/>
          <w:numId w:val="2"/>
        </w:numPr>
        <w:jc w:val="both"/>
        <w:rPr>
          <w:rFonts w:ascii="Arial" w:hAnsi="Arial" w:cs="Arial"/>
          <w:sz w:val="22"/>
          <w:szCs w:val="22"/>
        </w:rPr>
      </w:pPr>
      <w:r>
        <w:rPr>
          <w:rFonts w:ascii="Arial" w:hAnsi="Arial" w:cs="Arial"/>
          <w:sz w:val="22"/>
          <w:szCs w:val="22"/>
        </w:rPr>
        <w:t>P</w:t>
      </w:r>
      <w:r w:rsidRPr="00A63E9C">
        <w:rPr>
          <w:rFonts w:ascii="Arial" w:hAnsi="Arial" w:cs="Arial"/>
          <w:sz w:val="22"/>
          <w:szCs w:val="22"/>
        </w:rPr>
        <w:t xml:space="preserve">rovided </w:t>
      </w:r>
      <w:r>
        <w:rPr>
          <w:rFonts w:ascii="Arial" w:hAnsi="Arial" w:cs="Arial"/>
          <w:sz w:val="22"/>
          <w:szCs w:val="22"/>
        </w:rPr>
        <w:t xml:space="preserve">troubleshooting and miscellaneous mineralogical </w:t>
      </w:r>
      <w:r w:rsidRPr="00A63E9C">
        <w:rPr>
          <w:rFonts w:ascii="Arial" w:hAnsi="Arial" w:cs="Arial"/>
          <w:sz w:val="22"/>
          <w:szCs w:val="22"/>
        </w:rPr>
        <w:t>services to Capital Projects within the Barrick portfolio</w:t>
      </w:r>
      <w:r>
        <w:rPr>
          <w:rFonts w:ascii="Arial" w:hAnsi="Arial" w:cs="Arial"/>
          <w:sz w:val="22"/>
          <w:szCs w:val="22"/>
        </w:rPr>
        <w:t>, from Alaska to Africa and South America</w:t>
      </w:r>
      <w:r w:rsidRPr="00A63E9C">
        <w:rPr>
          <w:rFonts w:ascii="Arial" w:hAnsi="Arial" w:cs="Arial"/>
          <w:sz w:val="22"/>
          <w:szCs w:val="22"/>
        </w:rPr>
        <w:t>.</w:t>
      </w:r>
    </w:p>
    <w:p w14:paraId="6F266DD3" w14:textId="77777777" w:rsidR="00337225" w:rsidRDefault="00337225" w:rsidP="00337225">
      <w:pPr>
        <w:rPr>
          <w:rFonts w:ascii="Arial" w:hAnsi="Arial"/>
        </w:rPr>
      </w:pPr>
    </w:p>
    <w:p w14:paraId="30502978" w14:textId="77777777" w:rsidR="00337225" w:rsidRDefault="00337225" w:rsidP="00337225">
      <w:pPr>
        <w:rPr>
          <w:rFonts w:ascii="Arial" w:hAnsi="Arial"/>
        </w:rPr>
      </w:pPr>
    </w:p>
    <w:p w14:paraId="0E53B724" w14:textId="77777777" w:rsidR="00337225" w:rsidRPr="00A02B3A" w:rsidRDefault="00337225" w:rsidP="00337225">
      <w:pPr>
        <w:pStyle w:val="BodyText2"/>
        <w:spacing w:after="0" w:line="240" w:lineRule="auto"/>
        <w:jc w:val="both"/>
        <w:rPr>
          <w:rFonts w:ascii="Arial" w:hAnsi="Arial"/>
          <w:b/>
          <w:sz w:val="22"/>
          <w:szCs w:val="22"/>
        </w:rPr>
      </w:pPr>
      <w:r w:rsidRPr="00A02B3A">
        <w:rPr>
          <w:rFonts w:ascii="Arial" w:hAnsi="Arial"/>
          <w:b/>
          <w:sz w:val="22"/>
          <w:szCs w:val="22"/>
        </w:rPr>
        <w:t>SGS Mineral Services - Lakefield Research Limited</w:t>
      </w:r>
      <w:r w:rsidRPr="00A02B3A">
        <w:rPr>
          <w:rFonts w:ascii="Arial" w:hAnsi="Arial"/>
          <w:b/>
          <w:sz w:val="22"/>
          <w:szCs w:val="22"/>
        </w:rPr>
        <w:tab/>
      </w:r>
      <w:r>
        <w:rPr>
          <w:rFonts w:ascii="Arial" w:hAnsi="Arial"/>
          <w:b/>
          <w:sz w:val="22"/>
          <w:szCs w:val="22"/>
        </w:rPr>
        <w:t xml:space="preserve">        July 2000</w:t>
      </w:r>
      <w:r w:rsidRPr="00A02B3A">
        <w:rPr>
          <w:rFonts w:ascii="Arial" w:hAnsi="Arial"/>
          <w:b/>
          <w:sz w:val="22"/>
          <w:szCs w:val="22"/>
        </w:rPr>
        <w:t xml:space="preserve"> to </w:t>
      </w:r>
      <w:r>
        <w:rPr>
          <w:rFonts w:ascii="Arial" w:hAnsi="Arial"/>
          <w:b/>
          <w:sz w:val="22"/>
          <w:szCs w:val="22"/>
        </w:rPr>
        <w:t>June 2007</w:t>
      </w:r>
    </w:p>
    <w:p w14:paraId="3CA58BB0" w14:textId="77777777" w:rsidR="00337225" w:rsidRPr="00A02B3A" w:rsidRDefault="00337225" w:rsidP="00337225">
      <w:pPr>
        <w:tabs>
          <w:tab w:val="right" w:pos="9450"/>
        </w:tabs>
        <w:rPr>
          <w:rFonts w:ascii="Arial" w:hAnsi="Arial"/>
          <w:b/>
        </w:rPr>
      </w:pPr>
      <w:r w:rsidRPr="00A02B3A">
        <w:rPr>
          <w:rFonts w:ascii="Arial" w:hAnsi="Arial"/>
          <w:b/>
        </w:rPr>
        <w:t>Lakefield, Ontario, Canada</w:t>
      </w:r>
    </w:p>
    <w:p w14:paraId="35ECADD7" w14:textId="77777777" w:rsidR="00337225" w:rsidRPr="00A02B3A" w:rsidRDefault="00337225" w:rsidP="00337225">
      <w:pPr>
        <w:pStyle w:val="Heading2"/>
        <w:jc w:val="both"/>
        <w:rPr>
          <w:b w:val="0"/>
          <w:sz w:val="22"/>
          <w:szCs w:val="22"/>
        </w:rPr>
      </w:pPr>
      <w:r>
        <w:rPr>
          <w:b w:val="0"/>
          <w:sz w:val="22"/>
          <w:szCs w:val="22"/>
        </w:rPr>
        <w:t>Consulting Mineralogist (2006/7</w:t>
      </w:r>
      <w:r w:rsidRPr="00A02B3A">
        <w:rPr>
          <w:b w:val="0"/>
          <w:sz w:val="22"/>
          <w:szCs w:val="22"/>
        </w:rPr>
        <w:t xml:space="preserve">) Advanced Mineralogy Facility - SGS Mineral Services </w:t>
      </w:r>
    </w:p>
    <w:p w14:paraId="53D5CED8" w14:textId="77777777" w:rsidR="00337225" w:rsidRPr="00761FE1" w:rsidRDefault="00337225" w:rsidP="00337225">
      <w:pPr>
        <w:pStyle w:val="Heading2"/>
        <w:jc w:val="both"/>
        <w:rPr>
          <w:b w:val="0"/>
          <w:sz w:val="22"/>
          <w:szCs w:val="22"/>
        </w:rPr>
      </w:pPr>
      <w:r>
        <w:rPr>
          <w:b w:val="0"/>
          <w:sz w:val="22"/>
          <w:szCs w:val="22"/>
        </w:rPr>
        <w:t>Senior</w:t>
      </w:r>
      <w:r w:rsidRPr="00A02B3A">
        <w:rPr>
          <w:b w:val="0"/>
          <w:sz w:val="22"/>
          <w:szCs w:val="22"/>
        </w:rPr>
        <w:t xml:space="preserve"> Mineralogist (200</w:t>
      </w:r>
      <w:r>
        <w:rPr>
          <w:b w:val="0"/>
          <w:sz w:val="22"/>
          <w:szCs w:val="22"/>
        </w:rPr>
        <w:t>0-2006</w:t>
      </w:r>
      <w:r w:rsidRPr="00A02B3A">
        <w:rPr>
          <w:b w:val="0"/>
          <w:sz w:val="22"/>
          <w:szCs w:val="22"/>
        </w:rPr>
        <w:t xml:space="preserve">) </w:t>
      </w:r>
      <w:r>
        <w:rPr>
          <w:b w:val="0"/>
          <w:sz w:val="22"/>
          <w:szCs w:val="22"/>
        </w:rPr>
        <w:t xml:space="preserve">SGS </w:t>
      </w:r>
      <w:r w:rsidRPr="00A02B3A">
        <w:rPr>
          <w:b w:val="0"/>
          <w:sz w:val="22"/>
          <w:szCs w:val="22"/>
        </w:rPr>
        <w:t xml:space="preserve">Lakefield Research Ltd. </w:t>
      </w:r>
    </w:p>
    <w:p w14:paraId="4C6D2815" w14:textId="77777777" w:rsidR="00337225" w:rsidRPr="00761FE1" w:rsidRDefault="00337225" w:rsidP="00337225">
      <w:pPr>
        <w:rPr>
          <w:lang w:eastAsia="en-CA"/>
        </w:rPr>
      </w:pPr>
    </w:p>
    <w:p w14:paraId="12A791E3" w14:textId="77777777" w:rsidR="00337225" w:rsidRPr="00761FE1" w:rsidRDefault="00337225" w:rsidP="00337225">
      <w:pPr>
        <w:pStyle w:val="Achievement"/>
        <w:numPr>
          <w:ilvl w:val="0"/>
          <w:numId w:val="3"/>
        </w:numPr>
        <w:spacing w:after="0" w:line="240" w:lineRule="auto"/>
        <w:ind w:left="357" w:hanging="357"/>
        <w:rPr>
          <w:sz w:val="22"/>
          <w:szCs w:val="22"/>
        </w:rPr>
      </w:pPr>
      <w:r w:rsidRPr="00761FE1">
        <w:rPr>
          <w:sz w:val="22"/>
          <w:szCs w:val="22"/>
        </w:rPr>
        <w:t xml:space="preserve">Managed the </w:t>
      </w:r>
      <w:proofErr w:type="spellStart"/>
      <w:r w:rsidRPr="00761FE1">
        <w:rPr>
          <w:sz w:val="22"/>
          <w:szCs w:val="22"/>
        </w:rPr>
        <w:t>QemSCAN</w:t>
      </w:r>
      <w:proofErr w:type="spellEnd"/>
      <w:r w:rsidRPr="00761FE1">
        <w:rPr>
          <w:sz w:val="22"/>
          <w:szCs w:val="22"/>
        </w:rPr>
        <w:t xml:space="preserve"> Instrument, </w:t>
      </w:r>
      <w:r>
        <w:rPr>
          <w:sz w:val="22"/>
          <w:szCs w:val="22"/>
        </w:rPr>
        <w:t>trained a core staff contingent and integrated the technology within existing Process Mineralogy projects.</w:t>
      </w:r>
    </w:p>
    <w:p w14:paraId="4194664A" w14:textId="77777777" w:rsidR="00337225" w:rsidRPr="00761FE1" w:rsidRDefault="00337225" w:rsidP="00337225">
      <w:pPr>
        <w:pStyle w:val="Achievement"/>
        <w:numPr>
          <w:ilvl w:val="0"/>
          <w:numId w:val="3"/>
        </w:numPr>
        <w:spacing w:after="0" w:line="240" w:lineRule="auto"/>
        <w:ind w:left="357" w:hanging="357"/>
        <w:rPr>
          <w:sz w:val="22"/>
          <w:szCs w:val="22"/>
        </w:rPr>
      </w:pPr>
      <w:r>
        <w:rPr>
          <w:sz w:val="22"/>
          <w:szCs w:val="22"/>
        </w:rPr>
        <w:t>Undertook</w:t>
      </w:r>
      <w:r w:rsidRPr="00761FE1">
        <w:rPr>
          <w:sz w:val="22"/>
          <w:szCs w:val="22"/>
        </w:rPr>
        <w:t xml:space="preserve"> mineralogical investigations of wide-ranging industrial </w:t>
      </w:r>
      <w:r>
        <w:rPr>
          <w:sz w:val="22"/>
          <w:szCs w:val="22"/>
        </w:rPr>
        <w:t>and mining products</w:t>
      </w:r>
      <w:r w:rsidRPr="00761FE1">
        <w:rPr>
          <w:sz w:val="22"/>
          <w:szCs w:val="22"/>
        </w:rPr>
        <w:t xml:space="preserve"> in support of </w:t>
      </w:r>
      <w:r>
        <w:rPr>
          <w:sz w:val="22"/>
          <w:szCs w:val="22"/>
        </w:rPr>
        <w:t>internal metallurgical projects primarily, but also in establishing external commercial business opportunities. This led to the development of the Advanced Mineralogy Facility post-2004</w:t>
      </w:r>
      <w:r w:rsidRPr="00761FE1">
        <w:rPr>
          <w:sz w:val="22"/>
          <w:szCs w:val="22"/>
        </w:rPr>
        <w:t>.</w:t>
      </w:r>
    </w:p>
    <w:p w14:paraId="752500E4" w14:textId="77777777" w:rsidR="00337225" w:rsidRPr="00A02B3A" w:rsidRDefault="00337225" w:rsidP="00337225">
      <w:pPr>
        <w:pStyle w:val="BodyText2"/>
        <w:numPr>
          <w:ilvl w:val="0"/>
          <w:numId w:val="1"/>
        </w:numPr>
        <w:spacing w:after="0" w:line="240" w:lineRule="auto"/>
        <w:ind w:left="357" w:hanging="357"/>
        <w:jc w:val="both"/>
        <w:rPr>
          <w:rFonts w:ascii="Arial" w:hAnsi="Arial"/>
          <w:sz w:val="22"/>
          <w:szCs w:val="22"/>
        </w:rPr>
      </w:pPr>
      <w:r w:rsidRPr="00A02B3A">
        <w:rPr>
          <w:rFonts w:ascii="Arial" w:hAnsi="Arial"/>
          <w:sz w:val="22"/>
          <w:szCs w:val="22"/>
        </w:rPr>
        <w:t>Integrated</w:t>
      </w:r>
      <w:r>
        <w:rPr>
          <w:rFonts w:ascii="Arial" w:hAnsi="Arial"/>
          <w:sz w:val="22"/>
          <w:szCs w:val="22"/>
        </w:rPr>
        <w:t xml:space="preserve"> AM</w:t>
      </w:r>
      <w:r w:rsidRPr="00A02B3A">
        <w:rPr>
          <w:rFonts w:ascii="Arial" w:hAnsi="Arial"/>
          <w:sz w:val="22"/>
          <w:szCs w:val="22"/>
        </w:rPr>
        <w:t xml:space="preserve"> into project management teams with Metallurgical Engineers</w:t>
      </w:r>
      <w:r>
        <w:rPr>
          <w:rFonts w:ascii="Arial" w:hAnsi="Arial"/>
          <w:sz w:val="22"/>
          <w:szCs w:val="22"/>
        </w:rPr>
        <w:t>/Mineral Processors to identify and elucidate</w:t>
      </w:r>
      <w:r w:rsidRPr="00A02B3A">
        <w:rPr>
          <w:rFonts w:ascii="Arial" w:hAnsi="Arial"/>
          <w:sz w:val="22"/>
          <w:szCs w:val="22"/>
        </w:rPr>
        <w:t xml:space="preserve"> mineralogical constraints in processing flowsheets.</w:t>
      </w:r>
      <w:r>
        <w:rPr>
          <w:rFonts w:ascii="Arial" w:hAnsi="Arial"/>
          <w:sz w:val="22"/>
          <w:szCs w:val="22"/>
        </w:rPr>
        <w:t xml:space="preserve"> Notable examples included successful integration with the San Nicolas Project in Mexico, improvements to the Lac des Ilse Mine in Ontario, and improved integration with the broader SGS </w:t>
      </w:r>
      <w:proofErr w:type="spellStart"/>
      <w:r>
        <w:rPr>
          <w:rFonts w:ascii="Arial" w:hAnsi="Arial"/>
          <w:sz w:val="22"/>
          <w:szCs w:val="22"/>
        </w:rPr>
        <w:t>GeoMetallurgy</w:t>
      </w:r>
      <w:proofErr w:type="spellEnd"/>
      <w:r>
        <w:rPr>
          <w:rFonts w:ascii="Arial" w:hAnsi="Arial"/>
          <w:sz w:val="22"/>
          <w:szCs w:val="22"/>
        </w:rPr>
        <w:t xml:space="preserve"> Initiative.</w:t>
      </w:r>
    </w:p>
    <w:p w14:paraId="27A02D21" w14:textId="77777777" w:rsidR="00337225" w:rsidRPr="00501D8E" w:rsidRDefault="00337225" w:rsidP="00337225">
      <w:pPr>
        <w:pStyle w:val="BodyText2"/>
        <w:numPr>
          <w:ilvl w:val="0"/>
          <w:numId w:val="1"/>
        </w:numPr>
        <w:spacing w:after="0" w:line="240" w:lineRule="auto"/>
        <w:jc w:val="both"/>
        <w:rPr>
          <w:rFonts w:ascii="Arial" w:hAnsi="Arial"/>
          <w:sz w:val="22"/>
          <w:szCs w:val="22"/>
        </w:rPr>
      </w:pPr>
      <w:r w:rsidRPr="00501D8E">
        <w:rPr>
          <w:rFonts w:ascii="Arial" w:hAnsi="Arial"/>
          <w:sz w:val="22"/>
          <w:szCs w:val="22"/>
        </w:rPr>
        <w:lastRenderedPageBreak/>
        <w:t>Responsible for quality and timely completion of technical reports, ongoing training for the growing AMF Group and reviewing and editing reports for accuracy, integrated interpretation and evaluation of mineralogi</w:t>
      </w:r>
      <w:r>
        <w:rPr>
          <w:rFonts w:ascii="Arial" w:hAnsi="Arial"/>
          <w:sz w:val="22"/>
          <w:szCs w:val="22"/>
        </w:rPr>
        <w:t xml:space="preserve">cal data obtained from </w:t>
      </w:r>
      <w:proofErr w:type="spellStart"/>
      <w:r>
        <w:rPr>
          <w:rFonts w:ascii="Arial" w:hAnsi="Arial"/>
          <w:sz w:val="22"/>
          <w:szCs w:val="22"/>
        </w:rPr>
        <w:t>QemSCAN</w:t>
      </w:r>
      <w:proofErr w:type="spellEnd"/>
      <w:r>
        <w:rPr>
          <w:rFonts w:ascii="Arial" w:hAnsi="Arial"/>
          <w:sz w:val="22"/>
          <w:szCs w:val="22"/>
        </w:rPr>
        <w:t xml:space="preserve"> with Metallurgical results for predictive and diagnostic metallurgy</w:t>
      </w:r>
      <w:r w:rsidRPr="00501D8E">
        <w:rPr>
          <w:rFonts w:ascii="Arial" w:hAnsi="Arial"/>
          <w:sz w:val="22"/>
          <w:szCs w:val="22"/>
        </w:rPr>
        <w:t>.</w:t>
      </w:r>
    </w:p>
    <w:p w14:paraId="46F02008" w14:textId="77777777" w:rsidR="00337225" w:rsidRPr="00A02B3A" w:rsidRDefault="00337225" w:rsidP="00337225">
      <w:pPr>
        <w:pStyle w:val="BodyText2"/>
        <w:numPr>
          <w:ilvl w:val="0"/>
          <w:numId w:val="1"/>
        </w:numPr>
        <w:spacing w:after="0" w:line="240" w:lineRule="auto"/>
        <w:jc w:val="both"/>
        <w:rPr>
          <w:rFonts w:ascii="Arial" w:hAnsi="Arial"/>
          <w:sz w:val="22"/>
          <w:szCs w:val="22"/>
        </w:rPr>
      </w:pPr>
      <w:r>
        <w:rPr>
          <w:rFonts w:ascii="Arial" w:hAnsi="Arial"/>
          <w:sz w:val="22"/>
          <w:szCs w:val="22"/>
        </w:rPr>
        <w:t xml:space="preserve">Spent a 3-month period commissioning and start-up of the SGS-Brisbane AM Service in support of the Olympic Dam Expansion Project in Australia (2005). Trained staff in all aspects of </w:t>
      </w:r>
      <w:proofErr w:type="spellStart"/>
      <w:r>
        <w:rPr>
          <w:rFonts w:ascii="Arial" w:hAnsi="Arial"/>
          <w:sz w:val="22"/>
          <w:szCs w:val="22"/>
        </w:rPr>
        <w:t>QemSCAN</w:t>
      </w:r>
      <w:proofErr w:type="spellEnd"/>
      <w:r>
        <w:rPr>
          <w:rFonts w:ascii="Arial" w:hAnsi="Arial"/>
          <w:sz w:val="22"/>
          <w:szCs w:val="22"/>
        </w:rPr>
        <w:t xml:space="preserve"> sampling, operations and reporting, as well as Process Mineralogy applications. </w:t>
      </w:r>
    </w:p>
    <w:p w14:paraId="0509B2F8" w14:textId="77777777" w:rsidR="00337225" w:rsidRDefault="00337225" w:rsidP="00337225">
      <w:pPr>
        <w:tabs>
          <w:tab w:val="right" w:pos="9360"/>
        </w:tabs>
        <w:jc w:val="both"/>
        <w:rPr>
          <w:rFonts w:ascii="Arial" w:hAnsi="Arial"/>
        </w:rPr>
      </w:pPr>
    </w:p>
    <w:p w14:paraId="60238253" w14:textId="77777777" w:rsidR="00337225" w:rsidRPr="00A02B3A" w:rsidRDefault="00337225" w:rsidP="00337225">
      <w:pPr>
        <w:tabs>
          <w:tab w:val="right" w:pos="9360"/>
        </w:tabs>
        <w:jc w:val="both"/>
        <w:rPr>
          <w:rFonts w:ascii="Arial" w:hAnsi="Arial"/>
        </w:rPr>
      </w:pPr>
    </w:p>
    <w:p w14:paraId="4D4B86C3" w14:textId="77777777" w:rsidR="00337225" w:rsidRDefault="00337225" w:rsidP="00337225">
      <w:pPr>
        <w:ind w:left="360"/>
        <w:jc w:val="both"/>
        <w:rPr>
          <w:rFonts w:ascii="Arial" w:hAnsi="Arial" w:cs="Arial"/>
          <w:b/>
        </w:rPr>
      </w:pPr>
      <w:r w:rsidRPr="00386FA7">
        <w:rPr>
          <w:rFonts w:ascii="Arial" w:hAnsi="Arial" w:cs="Arial"/>
          <w:b/>
        </w:rPr>
        <w:t>Lakefield Research Africa/</w:t>
      </w:r>
      <w:proofErr w:type="spellStart"/>
      <w:r w:rsidRPr="00386FA7">
        <w:rPr>
          <w:rFonts w:ascii="Arial" w:hAnsi="Arial" w:cs="Arial"/>
          <w:b/>
        </w:rPr>
        <w:t>GoldFields</w:t>
      </w:r>
      <w:proofErr w:type="spellEnd"/>
      <w:r w:rsidRPr="00386FA7">
        <w:rPr>
          <w:rFonts w:ascii="Arial" w:hAnsi="Arial" w:cs="Arial"/>
          <w:b/>
        </w:rPr>
        <w:t xml:space="preserve"> Mining and Development (GFMD) Laboratories Ltd.</w:t>
      </w:r>
      <w:r w:rsidRPr="009F3A4C">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1997 - 2000</w:t>
      </w:r>
    </w:p>
    <w:p w14:paraId="657DD429" w14:textId="77777777" w:rsidR="00337225" w:rsidRDefault="00337225" w:rsidP="00337225">
      <w:pPr>
        <w:jc w:val="both"/>
        <w:rPr>
          <w:rFonts w:ascii="Arial" w:hAnsi="Arial"/>
          <w:b/>
        </w:rPr>
      </w:pPr>
      <w:r>
        <w:rPr>
          <w:rFonts w:ascii="Arial" w:hAnsi="Arial" w:cs="Arial"/>
          <w:b/>
        </w:rPr>
        <w:t>Johannesburg, South Africa</w:t>
      </w:r>
      <w:r>
        <w:rPr>
          <w:rFonts w:ascii="Arial" w:hAnsi="Arial"/>
          <w:b/>
        </w:rPr>
        <w:tab/>
      </w:r>
    </w:p>
    <w:p w14:paraId="27410343" w14:textId="77777777" w:rsidR="00337225" w:rsidRPr="00A02B3A" w:rsidRDefault="00337225" w:rsidP="00337225">
      <w:pPr>
        <w:tabs>
          <w:tab w:val="right" w:pos="9360"/>
        </w:tabs>
        <w:jc w:val="both"/>
        <w:rPr>
          <w:rFonts w:ascii="Arial" w:hAnsi="Arial"/>
          <w:b/>
        </w:rPr>
      </w:pPr>
    </w:p>
    <w:p w14:paraId="0426D711" w14:textId="77777777" w:rsidR="00337225" w:rsidRPr="00A02B3A" w:rsidRDefault="00337225" w:rsidP="00337225">
      <w:pPr>
        <w:tabs>
          <w:tab w:val="right" w:pos="9360"/>
        </w:tabs>
        <w:jc w:val="both"/>
        <w:rPr>
          <w:rFonts w:ascii="Arial" w:hAnsi="Arial"/>
          <w:i/>
        </w:rPr>
      </w:pPr>
      <w:r>
        <w:rPr>
          <w:rFonts w:ascii="Arial" w:hAnsi="Arial"/>
          <w:i/>
        </w:rPr>
        <w:t>Assistant Chief Mineralogis</w:t>
      </w:r>
      <w:r w:rsidRPr="00A02B3A">
        <w:rPr>
          <w:rFonts w:ascii="Arial" w:hAnsi="Arial"/>
          <w:i/>
        </w:rPr>
        <w:t>t</w:t>
      </w:r>
    </w:p>
    <w:p w14:paraId="611563B7" w14:textId="77777777" w:rsidR="00337225" w:rsidRDefault="00337225" w:rsidP="00337225">
      <w:pPr>
        <w:pStyle w:val="BodyText2"/>
        <w:numPr>
          <w:ilvl w:val="0"/>
          <w:numId w:val="1"/>
        </w:numPr>
        <w:spacing w:after="0" w:line="240" w:lineRule="auto"/>
        <w:jc w:val="both"/>
        <w:rPr>
          <w:rFonts w:ascii="Arial" w:hAnsi="Arial" w:cs="Arial"/>
          <w:sz w:val="22"/>
          <w:szCs w:val="22"/>
        </w:rPr>
      </w:pPr>
      <w:r w:rsidRPr="00185174">
        <w:rPr>
          <w:rFonts w:ascii="Arial" w:hAnsi="Arial" w:cs="Arial"/>
          <w:sz w:val="22"/>
          <w:szCs w:val="22"/>
        </w:rPr>
        <w:t xml:space="preserve">Prior to </w:t>
      </w:r>
      <w:r>
        <w:rPr>
          <w:rFonts w:ascii="Arial" w:hAnsi="Arial" w:cs="Arial"/>
          <w:sz w:val="22"/>
          <w:szCs w:val="22"/>
        </w:rPr>
        <w:t>the a</w:t>
      </w:r>
      <w:r w:rsidRPr="00185174">
        <w:rPr>
          <w:rFonts w:ascii="Arial" w:hAnsi="Arial" w:cs="Arial"/>
          <w:sz w:val="22"/>
          <w:szCs w:val="22"/>
        </w:rPr>
        <w:t xml:space="preserve">cquisition of GFMD Laboratories by SGS/Lakefield, I set up a </w:t>
      </w:r>
      <w:proofErr w:type="spellStart"/>
      <w:r w:rsidRPr="00185174">
        <w:rPr>
          <w:rFonts w:ascii="Arial" w:hAnsi="Arial" w:cs="Arial"/>
          <w:sz w:val="22"/>
          <w:szCs w:val="22"/>
        </w:rPr>
        <w:t>QemSCAN</w:t>
      </w:r>
      <w:proofErr w:type="spellEnd"/>
      <w:r w:rsidRPr="00185174">
        <w:rPr>
          <w:rFonts w:ascii="Arial" w:hAnsi="Arial" w:cs="Arial"/>
          <w:sz w:val="22"/>
          <w:szCs w:val="22"/>
        </w:rPr>
        <w:t xml:space="preserve"> Laboratory and Managed the System and</w:t>
      </w:r>
      <w:r>
        <w:rPr>
          <w:rFonts w:ascii="Arial" w:hAnsi="Arial" w:cs="Arial"/>
          <w:sz w:val="22"/>
          <w:szCs w:val="22"/>
        </w:rPr>
        <w:t xml:space="preserve"> provided</w:t>
      </w:r>
      <w:r w:rsidRPr="00185174">
        <w:rPr>
          <w:rFonts w:ascii="Arial" w:hAnsi="Arial" w:cs="Arial"/>
          <w:sz w:val="22"/>
          <w:szCs w:val="22"/>
        </w:rPr>
        <w:t xml:space="preserve"> Project</w:t>
      </w:r>
      <w:r>
        <w:rPr>
          <w:rFonts w:ascii="Arial" w:hAnsi="Arial" w:cs="Arial"/>
          <w:sz w:val="22"/>
          <w:szCs w:val="22"/>
        </w:rPr>
        <w:t xml:space="preserve"> support as overseen by Project Leaders in Metallurgy and the Mineralogy Manager.</w:t>
      </w:r>
      <w:r w:rsidRPr="00185174">
        <w:rPr>
          <w:rFonts w:ascii="Arial" w:hAnsi="Arial" w:cs="Arial"/>
          <w:sz w:val="22"/>
          <w:szCs w:val="22"/>
        </w:rPr>
        <w:t xml:space="preserve"> Work was cond</w:t>
      </w:r>
      <w:r>
        <w:rPr>
          <w:rFonts w:ascii="Arial" w:hAnsi="Arial" w:cs="Arial"/>
          <w:sz w:val="22"/>
          <w:szCs w:val="22"/>
        </w:rPr>
        <w:t>ucted on a range of commodities</w:t>
      </w:r>
      <w:r w:rsidRPr="00185174">
        <w:rPr>
          <w:rFonts w:ascii="Arial" w:hAnsi="Arial" w:cs="Arial"/>
          <w:sz w:val="22"/>
          <w:szCs w:val="22"/>
        </w:rPr>
        <w:t xml:space="preserve">, from </w:t>
      </w:r>
      <w:proofErr w:type="spellStart"/>
      <w:r w:rsidRPr="00185174">
        <w:rPr>
          <w:rFonts w:ascii="Arial" w:hAnsi="Arial" w:cs="Arial"/>
          <w:sz w:val="22"/>
          <w:szCs w:val="22"/>
        </w:rPr>
        <w:t>Ti</w:t>
      </w:r>
      <w:proofErr w:type="spellEnd"/>
      <w:r w:rsidRPr="00185174">
        <w:rPr>
          <w:rFonts w:ascii="Arial" w:hAnsi="Arial" w:cs="Arial"/>
          <w:sz w:val="22"/>
          <w:szCs w:val="22"/>
        </w:rPr>
        <w:t>-Sands</w:t>
      </w:r>
      <w:r>
        <w:rPr>
          <w:rFonts w:ascii="Arial" w:hAnsi="Arial" w:cs="Arial"/>
          <w:sz w:val="22"/>
          <w:szCs w:val="22"/>
        </w:rPr>
        <w:t xml:space="preserve">, Diamond </w:t>
      </w:r>
      <w:proofErr w:type="gramStart"/>
      <w:r>
        <w:rPr>
          <w:rFonts w:ascii="Arial" w:hAnsi="Arial" w:cs="Arial"/>
          <w:sz w:val="22"/>
          <w:szCs w:val="22"/>
        </w:rPr>
        <w:t>Tills</w:t>
      </w:r>
      <w:proofErr w:type="gramEnd"/>
      <w:r w:rsidRPr="00185174">
        <w:rPr>
          <w:rFonts w:ascii="Arial" w:hAnsi="Arial" w:cs="Arial"/>
          <w:sz w:val="22"/>
          <w:szCs w:val="22"/>
        </w:rPr>
        <w:t xml:space="preserve"> to Exploration Programs in South America (Cu-Au Porphyries in particular) and plant audits and related Ore Characterization for the Northam Pt-Mine, as well as refinery products for Pt, Au and Zn.</w:t>
      </w:r>
      <w:r>
        <w:rPr>
          <w:rFonts w:ascii="Arial" w:hAnsi="Arial" w:cs="Arial"/>
          <w:sz w:val="22"/>
          <w:szCs w:val="22"/>
        </w:rPr>
        <w:t xml:space="preserve"> </w:t>
      </w:r>
    </w:p>
    <w:p w14:paraId="0C9F5AB2" w14:textId="77777777" w:rsidR="00337225" w:rsidRPr="00185174" w:rsidRDefault="00337225" w:rsidP="00337225">
      <w:pPr>
        <w:pStyle w:val="BodyText2"/>
        <w:numPr>
          <w:ilvl w:val="0"/>
          <w:numId w:val="1"/>
        </w:numPr>
        <w:spacing w:after="0" w:line="240" w:lineRule="auto"/>
        <w:jc w:val="both"/>
        <w:rPr>
          <w:rFonts w:ascii="Arial" w:hAnsi="Arial" w:cs="Arial"/>
          <w:sz w:val="22"/>
          <w:szCs w:val="22"/>
        </w:rPr>
      </w:pPr>
      <w:r>
        <w:rPr>
          <w:rFonts w:ascii="Arial" w:hAnsi="Arial" w:cs="Arial"/>
          <w:sz w:val="22"/>
          <w:szCs w:val="22"/>
        </w:rPr>
        <w:t xml:space="preserve">It was with GFMD that I first learned of </w:t>
      </w:r>
      <w:proofErr w:type="spellStart"/>
      <w:r>
        <w:rPr>
          <w:rFonts w:ascii="Arial" w:hAnsi="Arial" w:cs="Arial"/>
          <w:sz w:val="22"/>
          <w:szCs w:val="22"/>
        </w:rPr>
        <w:t>QemSCAN</w:t>
      </w:r>
      <w:proofErr w:type="spellEnd"/>
      <w:r>
        <w:rPr>
          <w:rFonts w:ascii="Arial" w:hAnsi="Arial" w:cs="Arial"/>
          <w:sz w:val="22"/>
          <w:szCs w:val="22"/>
        </w:rPr>
        <w:t xml:space="preserve"> applications to large Exploration programs, particularly Epithermal and Porphyry systems.</w:t>
      </w:r>
    </w:p>
    <w:p w14:paraId="586711C4" w14:textId="77777777" w:rsidR="00337225" w:rsidRDefault="00337225" w:rsidP="00337225">
      <w:pPr>
        <w:jc w:val="both"/>
      </w:pPr>
    </w:p>
    <w:p w14:paraId="05216167" w14:textId="77777777" w:rsidR="00337225" w:rsidRDefault="00337225" w:rsidP="00337225">
      <w:pPr>
        <w:jc w:val="both"/>
      </w:pPr>
    </w:p>
    <w:p w14:paraId="6CA24DAF" w14:textId="77777777" w:rsidR="00337225" w:rsidRPr="00185174" w:rsidRDefault="00337225" w:rsidP="00337225">
      <w:pPr>
        <w:jc w:val="both"/>
        <w:rPr>
          <w:rFonts w:ascii="Arial" w:hAnsi="Arial" w:cs="Arial"/>
        </w:rPr>
      </w:pPr>
      <w:r>
        <w:rPr>
          <w:rFonts w:ascii="Arial" w:hAnsi="Arial" w:cs="Arial"/>
          <w:b/>
        </w:rPr>
        <w:t xml:space="preserve">Anglo Platinum Research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b/>
        </w:rPr>
        <w:t>1994 - 1997</w:t>
      </w:r>
    </w:p>
    <w:p w14:paraId="298B254B" w14:textId="77777777" w:rsidR="00337225" w:rsidRDefault="00337225" w:rsidP="00337225">
      <w:pPr>
        <w:tabs>
          <w:tab w:val="right" w:pos="9360"/>
        </w:tabs>
        <w:jc w:val="both"/>
        <w:rPr>
          <w:rFonts w:ascii="Arial" w:hAnsi="Arial" w:cs="Arial"/>
          <w:b/>
        </w:rPr>
      </w:pPr>
      <w:r>
        <w:rPr>
          <w:rFonts w:ascii="Arial" w:hAnsi="Arial" w:cs="Arial"/>
          <w:b/>
        </w:rPr>
        <w:t>Johannesburg, South Africa</w:t>
      </w:r>
    </w:p>
    <w:p w14:paraId="5A226551" w14:textId="77777777" w:rsidR="00337225" w:rsidRPr="00A02B3A" w:rsidRDefault="00337225" w:rsidP="00337225">
      <w:pPr>
        <w:tabs>
          <w:tab w:val="right" w:pos="9360"/>
        </w:tabs>
        <w:jc w:val="both"/>
        <w:rPr>
          <w:rFonts w:ascii="Arial" w:hAnsi="Arial"/>
          <w:b/>
        </w:rPr>
      </w:pPr>
    </w:p>
    <w:p w14:paraId="7495C1AB" w14:textId="77777777" w:rsidR="00337225" w:rsidRDefault="00337225" w:rsidP="00337225">
      <w:pPr>
        <w:tabs>
          <w:tab w:val="right" w:pos="9360"/>
        </w:tabs>
        <w:jc w:val="both"/>
        <w:rPr>
          <w:rFonts w:ascii="Arial" w:hAnsi="Arial"/>
          <w:i/>
        </w:rPr>
      </w:pPr>
      <w:r>
        <w:rPr>
          <w:rFonts w:ascii="Arial" w:hAnsi="Arial"/>
          <w:i/>
        </w:rPr>
        <w:t>Assistant Chief Mineralogis</w:t>
      </w:r>
      <w:r w:rsidRPr="00A02B3A">
        <w:rPr>
          <w:rFonts w:ascii="Arial" w:hAnsi="Arial"/>
          <w:i/>
        </w:rPr>
        <w:t>t</w:t>
      </w:r>
    </w:p>
    <w:p w14:paraId="3033B6E2" w14:textId="77777777" w:rsidR="00337225" w:rsidRPr="00A02B3A" w:rsidRDefault="00337225" w:rsidP="00337225">
      <w:pPr>
        <w:tabs>
          <w:tab w:val="right" w:pos="9360"/>
        </w:tabs>
        <w:jc w:val="both"/>
        <w:rPr>
          <w:rFonts w:ascii="Arial" w:hAnsi="Arial"/>
          <w:i/>
        </w:rPr>
      </w:pPr>
    </w:p>
    <w:p w14:paraId="4AFBB605" w14:textId="77777777" w:rsidR="00337225" w:rsidRPr="001943FD" w:rsidRDefault="00337225" w:rsidP="00337225">
      <w:pPr>
        <w:pStyle w:val="ListParagraph"/>
        <w:numPr>
          <w:ilvl w:val="0"/>
          <w:numId w:val="4"/>
        </w:numPr>
        <w:jc w:val="both"/>
        <w:rPr>
          <w:rFonts w:ascii="Arial" w:hAnsi="Arial" w:cs="Arial"/>
          <w:b/>
          <w:sz w:val="22"/>
          <w:szCs w:val="22"/>
        </w:rPr>
      </w:pPr>
      <w:r w:rsidRPr="001943FD">
        <w:rPr>
          <w:rFonts w:ascii="Arial" w:hAnsi="Arial" w:cs="Arial"/>
          <w:sz w:val="22"/>
          <w:szCs w:val="22"/>
        </w:rPr>
        <w:t xml:space="preserve">Managed a </w:t>
      </w:r>
      <w:proofErr w:type="spellStart"/>
      <w:r w:rsidRPr="001943FD">
        <w:rPr>
          <w:rFonts w:ascii="Arial" w:hAnsi="Arial" w:cs="Arial"/>
          <w:sz w:val="22"/>
          <w:szCs w:val="22"/>
        </w:rPr>
        <w:t>QemSCAN</w:t>
      </w:r>
      <w:proofErr w:type="spellEnd"/>
      <w:r w:rsidRPr="001943FD">
        <w:rPr>
          <w:rFonts w:ascii="Arial" w:hAnsi="Arial" w:cs="Arial"/>
          <w:sz w:val="22"/>
          <w:szCs w:val="22"/>
        </w:rPr>
        <w:t xml:space="preserve"> unit with responsibility for </w:t>
      </w:r>
      <w:r w:rsidRPr="001943FD">
        <w:rPr>
          <w:rFonts w:ascii="Arial" w:hAnsi="Arial" w:cs="Arial"/>
          <w:b/>
          <w:sz w:val="22"/>
          <w:szCs w:val="22"/>
        </w:rPr>
        <w:t>Plant Audit projects</w:t>
      </w:r>
      <w:r w:rsidRPr="001943FD">
        <w:rPr>
          <w:rFonts w:ascii="Arial" w:hAnsi="Arial" w:cs="Arial"/>
          <w:sz w:val="22"/>
          <w:szCs w:val="22"/>
        </w:rPr>
        <w:t xml:space="preserve"> for several different plants within the Anglo Platinum group. Undertook project management, on-site reporting and ongoing technology transfer initiatives by comparative site-studies. Was involved in sampling and metal accounting programs to establish recovery and ore-characteristic correlations and controls of geological parameters on plant performance</w:t>
      </w:r>
      <w:r>
        <w:t xml:space="preserve">. </w:t>
      </w:r>
    </w:p>
    <w:p w14:paraId="3582C751" w14:textId="77777777" w:rsidR="00337225" w:rsidRPr="001943FD" w:rsidRDefault="00337225" w:rsidP="00337225">
      <w:pPr>
        <w:pStyle w:val="ListParagraph"/>
        <w:numPr>
          <w:ilvl w:val="0"/>
          <w:numId w:val="4"/>
        </w:numPr>
        <w:jc w:val="both"/>
        <w:rPr>
          <w:rFonts w:ascii="Arial" w:hAnsi="Arial" w:cs="Arial"/>
          <w:b/>
          <w:sz w:val="22"/>
          <w:szCs w:val="22"/>
        </w:rPr>
      </w:pPr>
      <w:r>
        <w:rPr>
          <w:rFonts w:ascii="Arial" w:hAnsi="Arial" w:cs="Arial"/>
          <w:sz w:val="22"/>
          <w:szCs w:val="22"/>
        </w:rPr>
        <w:t xml:space="preserve">I was immersed in systemic, </w:t>
      </w:r>
      <w:r w:rsidRPr="001943FD">
        <w:rPr>
          <w:rFonts w:ascii="Arial" w:hAnsi="Arial" w:cs="Arial"/>
          <w:sz w:val="22"/>
          <w:szCs w:val="22"/>
        </w:rPr>
        <w:t>size-by-size studies</w:t>
      </w:r>
      <w:r>
        <w:rPr>
          <w:rFonts w:ascii="Arial" w:hAnsi="Arial" w:cs="Arial"/>
          <w:sz w:val="22"/>
          <w:szCs w:val="22"/>
        </w:rPr>
        <w:t xml:space="preserve"> within the </w:t>
      </w:r>
      <w:proofErr w:type="spellStart"/>
      <w:r>
        <w:rPr>
          <w:rFonts w:ascii="Arial" w:hAnsi="Arial" w:cs="Arial"/>
          <w:sz w:val="22"/>
          <w:szCs w:val="22"/>
        </w:rPr>
        <w:t>Amplats</w:t>
      </w:r>
      <w:proofErr w:type="spellEnd"/>
      <w:r>
        <w:rPr>
          <w:rFonts w:ascii="Arial" w:hAnsi="Arial" w:cs="Arial"/>
          <w:sz w:val="22"/>
          <w:szCs w:val="22"/>
        </w:rPr>
        <w:t xml:space="preserve"> R&amp;D group, and charged with attending ongoing plant support meetings, optimization studies and new directives to ensure the adoption of </w:t>
      </w:r>
      <w:proofErr w:type="spellStart"/>
      <w:r>
        <w:rPr>
          <w:rFonts w:ascii="Arial" w:hAnsi="Arial" w:cs="Arial"/>
          <w:sz w:val="22"/>
          <w:szCs w:val="22"/>
        </w:rPr>
        <w:t>QemSCAN</w:t>
      </w:r>
      <w:proofErr w:type="spellEnd"/>
      <w:r>
        <w:rPr>
          <w:rFonts w:ascii="Arial" w:hAnsi="Arial" w:cs="Arial"/>
          <w:sz w:val="22"/>
          <w:szCs w:val="22"/>
        </w:rPr>
        <w:t xml:space="preserve"> work at all levels. Major findings at any one site were thus not only presented to site staff, but also to other operations and company-wide workshops and technical meetings to ensure technology and knowledge transfer and – where necessary – to assist in projects to devise and test validity of applications. In the last 6 months of my employment there, a corporate-wide </w:t>
      </w:r>
      <w:proofErr w:type="spellStart"/>
      <w:r>
        <w:rPr>
          <w:rFonts w:ascii="Arial" w:hAnsi="Arial" w:cs="Arial"/>
          <w:sz w:val="22"/>
          <w:szCs w:val="22"/>
        </w:rPr>
        <w:t>GeoMetallurgical</w:t>
      </w:r>
      <w:proofErr w:type="spellEnd"/>
      <w:r>
        <w:rPr>
          <w:rFonts w:ascii="Arial" w:hAnsi="Arial" w:cs="Arial"/>
          <w:sz w:val="22"/>
          <w:szCs w:val="22"/>
        </w:rPr>
        <w:t xml:space="preserve"> program was begun, in which I played a part in outlining Ore-characterization methods to include grind parameters and not just flotation characteristics.  </w:t>
      </w:r>
      <w:r w:rsidRPr="001943FD">
        <w:rPr>
          <w:rFonts w:ascii="Arial" w:hAnsi="Arial" w:cs="Arial"/>
          <w:sz w:val="22"/>
          <w:szCs w:val="22"/>
        </w:rPr>
        <w:t xml:space="preserve">  </w:t>
      </w:r>
    </w:p>
    <w:p w14:paraId="75253EAC" w14:textId="77777777" w:rsidR="00337225" w:rsidRPr="00185174" w:rsidRDefault="00337225" w:rsidP="00337225">
      <w:pPr>
        <w:jc w:val="both"/>
        <w:rPr>
          <w:rFonts w:ascii="Arial" w:hAnsi="Arial" w:cs="Arial"/>
        </w:rPr>
      </w:pPr>
      <w:r>
        <w:rPr>
          <w:rFonts w:ascii="Arial" w:hAnsi="Arial" w:cs="Arial"/>
          <w:b/>
        </w:rPr>
        <w:t xml:space="preserve">GENCOR Ltd. Laboratories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b/>
        </w:rPr>
        <w:t>1991 - 1994</w:t>
      </w:r>
    </w:p>
    <w:p w14:paraId="30E23AEE" w14:textId="77777777" w:rsidR="00337225" w:rsidRDefault="00337225" w:rsidP="00337225">
      <w:pPr>
        <w:tabs>
          <w:tab w:val="right" w:pos="9360"/>
        </w:tabs>
        <w:jc w:val="both"/>
        <w:rPr>
          <w:rFonts w:ascii="Arial" w:hAnsi="Arial" w:cs="Arial"/>
          <w:b/>
        </w:rPr>
      </w:pPr>
      <w:r>
        <w:rPr>
          <w:rFonts w:ascii="Arial" w:hAnsi="Arial" w:cs="Arial"/>
          <w:b/>
        </w:rPr>
        <w:t>Springs, South Africa</w:t>
      </w:r>
    </w:p>
    <w:p w14:paraId="71FB8C68" w14:textId="77777777" w:rsidR="00337225" w:rsidRDefault="00337225" w:rsidP="00337225">
      <w:pPr>
        <w:jc w:val="both"/>
      </w:pPr>
    </w:p>
    <w:p w14:paraId="5A466AB7" w14:textId="77777777" w:rsidR="00337225" w:rsidRDefault="00337225" w:rsidP="00337225">
      <w:pPr>
        <w:tabs>
          <w:tab w:val="right" w:pos="9360"/>
        </w:tabs>
        <w:jc w:val="both"/>
        <w:rPr>
          <w:rFonts w:ascii="Arial" w:hAnsi="Arial"/>
          <w:i/>
        </w:rPr>
      </w:pPr>
      <w:r>
        <w:rPr>
          <w:rFonts w:ascii="Arial" w:hAnsi="Arial"/>
          <w:i/>
        </w:rPr>
        <w:t>Principal/Assistant Chief Mineralogis</w:t>
      </w:r>
      <w:r w:rsidRPr="00A02B3A">
        <w:rPr>
          <w:rFonts w:ascii="Arial" w:hAnsi="Arial"/>
          <w:i/>
        </w:rPr>
        <w:t>t</w:t>
      </w:r>
    </w:p>
    <w:p w14:paraId="5A78CEE9" w14:textId="77777777" w:rsidR="00337225" w:rsidRPr="00A02B3A" w:rsidRDefault="00337225" w:rsidP="00337225">
      <w:pPr>
        <w:tabs>
          <w:tab w:val="right" w:pos="9360"/>
        </w:tabs>
        <w:jc w:val="both"/>
        <w:rPr>
          <w:rFonts w:ascii="Arial" w:hAnsi="Arial"/>
          <w:i/>
        </w:rPr>
      </w:pPr>
    </w:p>
    <w:p w14:paraId="67A6B814" w14:textId="77777777" w:rsidR="00337225" w:rsidRDefault="00337225" w:rsidP="00337225">
      <w:pPr>
        <w:ind w:left="360" w:firstLine="0"/>
        <w:jc w:val="both"/>
        <w:rPr>
          <w:rFonts w:ascii="Arial" w:hAnsi="Arial" w:cs="Arial"/>
        </w:rPr>
      </w:pPr>
      <w:r w:rsidRPr="00230413">
        <w:rPr>
          <w:rFonts w:ascii="Arial" w:hAnsi="Arial" w:cs="Arial"/>
        </w:rPr>
        <w:lastRenderedPageBreak/>
        <w:t xml:space="preserve">Progressed from junior mineralogist to Manager, </w:t>
      </w:r>
      <w:proofErr w:type="spellStart"/>
      <w:r w:rsidRPr="00230413">
        <w:rPr>
          <w:rFonts w:ascii="Arial" w:hAnsi="Arial" w:cs="Arial"/>
        </w:rPr>
        <w:t>QemSCAN</w:t>
      </w:r>
      <w:proofErr w:type="spellEnd"/>
      <w:r w:rsidRPr="00230413">
        <w:rPr>
          <w:rFonts w:ascii="Arial" w:hAnsi="Arial" w:cs="Arial"/>
        </w:rPr>
        <w:t>, per</w:t>
      </w:r>
      <w:r>
        <w:rPr>
          <w:rFonts w:ascii="Arial" w:hAnsi="Arial" w:cs="Arial"/>
        </w:rPr>
        <w:t>forming various projects for various</w:t>
      </w:r>
      <w:r w:rsidRPr="00230413">
        <w:rPr>
          <w:rFonts w:ascii="Arial" w:hAnsi="Arial" w:cs="Arial"/>
        </w:rPr>
        <w:t xml:space="preserve"> Gold Mines around Johannesburg, Impala Platinum and other</w:t>
      </w:r>
      <w:r>
        <w:rPr>
          <w:rFonts w:ascii="Arial" w:hAnsi="Arial" w:cs="Arial"/>
        </w:rPr>
        <w:t xml:space="preserve"> </w:t>
      </w:r>
      <w:r w:rsidRPr="00230413">
        <w:rPr>
          <w:rFonts w:ascii="Arial" w:hAnsi="Arial" w:cs="Arial"/>
        </w:rPr>
        <w:t xml:space="preserve">mineralogical troubleshooting duties. The </w:t>
      </w:r>
      <w:r>
        <w:rPr>
          <w:rFonts w:ascii="Arial" w:hAnsi="Arial" w:cs="Arial"/>
        </w:rPr>
        <w:t>broad categories and duties were:</w:t>
      </w:r>
    </w:p>
    <w:p w14:paraId="01F0C5A4" w14:textId="77777777" w:rsidR="00337225" w:rsidRPr="003B2D78" w:rsidRDefault="00337225" w:rsidP="00337225">
      <w:pPr>
        <w:pStyle w:val="ListParagraph"/>
        <w:numPr>
          <w:ilvl w:val="0"/>
          <w:numId w:val="5"/>
        </w:numPr>
        <w:jc w:val="both"/>
      </w:pPr>
      <w:r>
        <w:rPr>
          <w:rFonts w:ascii="Arial" w:hAnsi="Arial" w:cs="Arial"/>
          <w:sz w:val="22"/>
          <w:szCs w:val="22"/>
        </w:rPr>
        <w:t xml:space="preserve">Gold </w:t>
      </w:r>
      <w:r w:rsidRPr="00230413">
        <w:rPr>
          <w:rFonts w:ascii="Arial" w:hAnsi="Arial" w:cs="Arial"/>
          <w:sz w:val="22"/>
          <w:szCs w:val="22"/>
        </w:rPr>
        <w:t xml:space="preserve">Tailings and Ore Characterization studies primarily to determine links and correlations between Geological and Metallurgical characteristics for plant </w:t>
      </w:r>
      <w:r>
        <w:rPr>
          <w:rFonts w:ascii="Arial" w:hAnsi="Arial" w:cs="Arial"/>
          <w:sz w:val="22"/>
          <w:szCs w:val="22"/>
        </w:rPr>
        <w:t xml:space="preserve">monitoring, </w:t>
      </w:r>
      <w:r w:rsidRPr="00230413">
        <w:rPr>
          <w:rFonts w:ascii="Arial" w:hAnsi="Arial" w:cs="Arial"/>
          <w:sz w:val="22"/>
          <w:szCs w:val="22"/>
        </w:rPr>
        <w:t>control</w:t>
      </w:r>
      <w:r>
        <w:rPr>
          <w:rFonts w:ascii="Arial" w:hAnsi="Arial" w:cs="Arial"/>
          <w:sz w:val="22"/>
          <w:szCs w:val="22"/>
        </w:rPr>
        <w:t xml:space="preserve"> and </w:t>
      </w:r>
      <w:r w:rsidRPr="00230413">
        <w:rPr>
          <w:rFonts w:ascii="Arial" w:hAnsi="Arial" w:cs="Arial"/>
          <w:sz w:val="22"/>
          <w:szCs w:val="22"/>
        </w:rPr>
        <w:t>op</w:t>
      </w:r>
      <w:r>
        <w:rPr>
          <w:rFonts w:ascii="Arial" w:hAnsi="Arial" w:cs="Arial"/>
          <w:sz w:val="22"/>
          <w:szCs w:val="22"/>
        </w:rPr>
        <w:t>timization. Ongoing ore differences were established to explain and better understand the causes of Plant upsets, variance in Diagnostic Leach testing and miscellaneous mineralogical services.</w:t>
      </w:r>
    </w:p>
    <w:p w14:paraId="0CDAC70C" w14:textId="77777777" w:rsidR="00337225" w:rsidRPr="00230413" w:rsidRDefault="00337225" w:rsidP="00337225">
      <w:pPr>
        <w:pStyle w:val="ListParagraph"/>
        <w:numPr>
          <w:ilvl w:val="0"/>
          <w:numId w:val="5"/>
        </w:numPr>
        <w:jc w:val="both"/>
      </w:pPr>
      <w:r>
        <w:rPr>
          <w:rFonts w:ascii="Arial" w:hAnsi="Arial" w:cs="Arial"/>
          <w:sz w:val="22"/>
          <w:szCs w:val="22"/>
        </w:rPr>
        <w:t xml:space="preserve">Using techniques of XRD, SEM-EDS and Optical Microscopy for Miscellaneous troubleshooting projects, as well as routine Diamond Indicator Studies for GENCOR Exploration. </w:t>
      </w:r>
    </w:p>
    <w:p w14:paraId="4012E01E" w14:textId="77777777" w:rsidR="00337225" w:rsidRPr="0019193D" w:rsidRDefault="00337225" w:rsidP="00337225">
      <w:pPr>
        <w:pStyle w:val="ListParagraph"/>
        <w:numPr>
          <w:ilvl w:val="0"/>
          <w:numId w:val="5"/>
        </w:numPr>
        <w:jc w:val="both"/>
      </w:pPr>
      <w:r>
        <w:rPr>
          <w:rFonts w:ascii="Arial" w:hAnsi="Arial" w:cs="Arial"/>
          <w:sz w:val="22"/>
          <w:szCs w:val="22"/>
        </w:rPr>
        <w:t xml:space="preserve">Involvement in Impala Platinum Mine and Refinery Operations. I was hired primarily due to expansion of the Impala Operations into the development of the UG-2 Reef. Initial work was conducted on a Cambridge 2000 SEM and rudimentary Image Analysis System to provide essential mineralogy and liberation determinations. However, over a two-year period an upgrade to the Mineralogy Department by adopting </w:t>
      </w:r>
      <w:proofErr w:type="spellStart"/>
      <w:r>
        <w:rPr>
          <w:rFonts w:ascii="Arial" w:hAnsi="Arial" w:cs="Arial"/>
          <w:sz w:val="22"/>
          <w:szCs w:val="22"/>
        </w:rPr>
        <w:t>QemSCAN</w:t>
      </w:r>
      <w:proofErr w:type="spellEnd"/>
      <w:r>
        <w:rPr>
          <w:rFonts w:ascii="Arial" w:hAnsi="Arial" w:cs="Arial"/>
          <w:sz w:val="22"/>
          <w:szCs w:val="22"/>
        </w:rPr>
        <w:t xml:space="preserve"> technology was deemed essential for throughput and improved precision and accuracy. I was selected to be the </w:t>
      </w:r>
      <w:proofErr w:type="spellStart"/>
      <w:r>
        <w:rPr>
          <w:rFonts w:ascii="Arial" w:hAnsi="Arial" w:cs="Arial"/>
          <w:sz w:val="22"/>
          <w:szCs w:val="22"/>
        </w:rPr>
        <w:t>QemSCAN</w:t>
      </w:r>
      <w:proofErr w:type="spellEnd"/>
      <w:r>
        <w:rPr>
          <w:rFonts w:ascii="Arial" w:hAnsi="Arial" w:cs="Arial"/>
          <w:sz w:val="22"/>
          <w:szCs w:val="22"/>
        </w:rPr>
        <w:t xml:space="preserve"> Operator/specialist and sent to Australia for initial training in 1993. Improvements to Ore Characterization methodologies were realized through a combination </w:t>
      </w:r>
      <w:r w:rsidRPr="00143CD9">
        <w:rPr>
          <w:rFonts w:ascii="Arial" w:hAnsi="Arial" w:cs="Arial"/>
          <w:sz w:val="22"/>
          <w:szCs w:val="22"/>
        </w:rPr>
        <w:t xml:space="preserve">of between-Stope Ore Variance studies to provide a link between Geological and Predictive Metallurgical characteristics, as well as a 3-Month Plant Survey </w:t>
      </w:r>
      <w:r>
        <w:rPr>
          <w:rFonts w:ascii="Arial" w:hAnsi="Arial" w:cs="Arial"/>
          <w:sz w:val="22"/>
          <w:szCs w:val="22"/>
        </w:rPr>
        <w:t xml:space="preserve">which involved determining size-by-size recovery characteristics based on Plant Feed, Concentrate and Tailings, as well as selected comparative samples of good and bad ore. </w:t>
      </w:r>
      <w:r w:rsidRPr="00143CD9">
        <w:rPr>
          <w:rFonts w:ascii="Arial" w:hAnsi="Arial" w:cs="Arial"/>
          <w:sz w:val="22"/>
          <w:szCs w:val="22"/>
        </w:rPr>
        <w:t xml:space="preserve">I developed the size-by-size sampling </w:t>
      </w:r>
      <w:r>
        <w:rPr>
          <w:rFonts w:ascii="Arial" w:hAnsi="Arial" w:cs="Arial"/>
          <w:sz w:val="22"/>
          <w:szCs w:val="22"/>
        </w:rPr>
        <w:t xml:space="preserve">methods and the </w:t>
      </w:r>
      <w:proofErr w:type="spellStart"/>
      <w:r>
        <w:rPr>
          <w:rFonts w:ascii="Arial" w:hAnsi="Arial" w:cs="Arial"/>
          <w:sz w:val="22"/>
          <w:szCs w:val="22"/>
        </w:rPr>
        <w:t>QemSCAN</w:t>
      </w:r>
      <w:proofErr w:type="spellEnd"/>
      <w:r>
        <w:rPr>
          <w:rFonts w:ascii="Arial" w:hAnsi="Arial" w:cs="Arial"/>
          <w:sz w:val="22"/>
          <w:szCs w:val="22"/>
        </w:rPr>
        <w:t xml:space="preserve"> routines for this Methodology.</w:t>
      </w:r>
    </w:p>
    <w:p w14:paraId="2F2CB7AE" w14:textId="77777777" w:rsidR="00337225" w:rsidRPr="002066CD" w:rsidRDefault="00337225" w:rsidP="00337225">
      <w:pPr>
        <w:pStyle w:val="ListParagraph"/>
        <w:numPr>
          <w:ilvl w:val="0"/>
          <w:numId w:val="5"/>
        </w:numPr>
        <w:jc w:val="both"/>
      </w:pPr>
      <w:r>
        <w:rPr>
          <w:rFonts w:ascii="Arial" w:hAnsi="Arial" w:cs="Arial"/>
          <w:sz w:val="22"/>
          <w:szCs w:val="22"/>
        </w:rPr>
        <w:t xml:space="preserve">Using combined </w:t>
      </w:r>
      <w:proofErr w:type="spellStart"/>
      <w:r>
        <w:rPr>
          <w:rFonts w:ascii="Arial" w:hAnsi="Arial" w:cs="Arial"/>
          <w:sz w:val="22"/>
          <w:szCs w:val="22"/>
        </w:rPr>
        <w:t>QemSCAN</w:t>
      </w:r>
      <w:proofErr w:type="spellEnd"/>
      <w:r>
        <w:rPr>
          <w:rFonts w:ascii="Arial" w:hAnsi="Arial" w:cs="Arial"/>
          <w:sz w:val="22"/>
          <w:szCs w:val="22"/>
        </w:rPr>
        <w:t xml:space="preserve"> (QEMSEM at the time), Optical Mineralogy/Petrographic and SEM-based results, the team I was working with examined and established r</w:t>
      </w:r>
      <w:r w:rsidRPr="00143CD9">
        <w:rPr>
          <w:rFonts w:ascii="Arial" w:hAnsi="Arial" w:cs="Arial"/>
          <w:sz w:val="22"/>
          <w:szCs w:val="22"/>
        </w:rPr>
        <w:t>elationships between PGE and base metal</w:t>
      </w:r>
      <w:r>
        <w:rPr>
          <w:rFonts w:ascii="Arial" w:hAnsi="Arial" w:cs="Arial"/>
          <w:sz w:val="22"/>
          <w:szCs w:val="22"/>
        </w:rPr>
        <w:t xml:space="preserve"> mineralogy, as well as gangue mineralogy and metallurgical performance. Among these included the presence, relative proportions and variance in liberation characteristics of talc, sulphide- and PGM-minerals as well as </w:t>
      </w:r>
      <w:r w:rsidRPr="00143CD9">
        <w:rPr>
          <w:rFonts w:ascii="Arial" w:hAnsi="Arial" w:cs="Arial"/>
          <w:sz w:val="22"/>
          <w:szCs w:val="22"/>
        </w:rPr>
        <w:t>the de</w:t>
      </w:r>
      <w:r>
        <w:rPr>
          <w:rFonts w:ascii="Arial" w:hAnsi="Arial" w:cs="Arial"/>
          <w:sz w:val="22"/>
          <w:szCs w:val="22"/>
        </w:rPr>
        <w:t>coupling effects witnessed in both mineralogy and geochemistry as a function of particle size and mineral processing</w:t>
      </w:r>
      <w:r w:rsidRPr="00143CD9">
        <w:rPr>
          <w:rFonts w:ascii="Arial" w:hAnsi="Arial" w:cs="Arial"/>
          <w:sz w:val="22"/>
          <w:szCs w:val="22"/>
        </w:rPr>
        <w:t>.</w:t>
      </w:r>
    </w:p>
    <w:p w14:paraId="618F6221" w14:textId="77777777" w:rsidR="00337225" w:rsidRDefault="00337225" w:rsidP="00337225">
      <w:pPr>
        <w:pStyle w:val="ListParagraph"/>
        <w:numPr>
          <w:ilvl w:val="0"/>
          <w:numId w:val="5"/>
        </w:numPr>
        <w:jc w:val="both"/>
      </w:pPr>
      <w:r>
        <w:rPr>
          <w:rFonts w:ascii="Arial" w:hAnsi="Arial" w:cs="Arial"/>
          <w:sz w:val="22"/>
          <w:szCs w:val="22"/>
        </w:rPr>
        <w:t>The importance of matching electron microprobe and EDS mineral analyses - and learning the techniques - were essential in achieving proper metal balances and inventories in an improved geological and metallurgical context.</w:t>
      </w:r>
    </w:p>
    <w:p w14:paraId="54B4769C" w14:textId="77777777" w:rsidR="00337225" w:rsidRDefault="00337225" w:rsidP="00337225">
      <w:pPr>
        <w:jc w:val="both"/>
      </w:pPr>
    </w:p>
    <w:p w14:paraId="2A372AB8" w14:textId="77777777" w:rsidR="00337225" w:rsidRDefault="00337225" w:rsidP="00337225">
      <w:pPr>
        <w:jc w:val="both"/>
      </w:pPr>
    </w:p>
    <w:p w14:paraId="216EABD6" w14:textId="77777777" w:rsidR="00337225" w:rsidRPr="00A02B3A" w:rsidRDefault="00337225" w:rsidP="00337225">
      <w:pPr>
        <w:tabs>
          <w:tab w:val="right" w:pos="9360"/>
        </w:tabs>
        <w:jc w:val="both"/>
        <w:rPr>
          <w:rFonts w:ascii="Arial" w:hAnsi="Arial"/>
          <w:b/>
        </w:rPr>
      </w:pPr>
      <w:r>
        <w:rPr>
          <w:rFonts w:ascii="Arial" w:hAnsi="Arial"/>
          <w:b/>
        </w:rPr>
        <w:t>ISCOR – Iron and Steel Corporation of SA                                              19</w:t>
      </w:r>
      <w:r w:rsidRPr="00A02B3A">
        <w:rPr>
          <w:rFonts w:ascii="Arial" w:hAnsi="Arial"/>
          <w:b/>
        </w:rPr>
        <w:t>8</w:t>
      </w:r>
      <w:r>
        <w:rPr>
          <w:rFonts w:ascii="Arial" w:hAnsi="Arial"/>
          <w:b/>
        </w:rPr>
        <w:t>8-1991</w:t>
      </w:r>
    </w:p>
    <w:p w14:paraId="2DC30629" w14:textId="77777777" w:rsidR="00337225" w:rsidRPr="00B54363" w:rsidRDefault="00337225" w:rsidP="00337225">
      <w:pPr>
        <w:jc w:val="both"/>
        <w:rPr>
          <w:rFonts w:ascii="Arial" w:hAnsi="Arial" w:cs="Arial"/>
          <w:b/>
        </w:rPr>
      </w:pPr>
      <w:r w:rsidRPr="00B54363">
        <w:rPr>
          <w:rFonts w:ascii="Arial" w:hAnsi="Arial" w:cs="Arial"/>
          <w:b/>
        </w:rPr>
        <w:t>Pretoria, South Africa</w:t>
      </w:r>
    </w:p>
    <w:p w14:paraId="2DD02F6F" w14:textId="77777777" w:rsidR="00337225" w:rsidRDefault="00337225" w:rsidP="00337225">
      <w:pPr>
        <w:jc w:val="both"/>
      </w:pPr>
    </w:p>
    <w:p w14:paraId="26B87551" w14:textId="77777777" w:rsidR="00337225" w:rsidRDefault="00337225" w:rsidP="00337225">
      <w:pPr>
        <w:tabs>
          <w:tab w:val="right" w:pos="9360"/>
        </w:tabs>
        <w:jc w:val="both"/>
        <w:rPr>
          <w:rFonts w:ascii="Arial" w:hAnsi="Arial"/>
          <w:i/>
        </w:rPr>
      </w:pPr>
      <w:r>
        <w:rPr>
          <w:rFonts w:ascii="Arial" w:hAnsi="Arial"/>
          <w:i/>
        </w:rPr>
        <w:t>Junior Mineralogis</w:t>
      </w:r>
      <w:r w:rsidRPr="00A02B3A">
        <w:rPr>
          <w:rFonts w:ascii="Arial" w:hAnsi="Arial"/>
          <w:i/>
        </w:rPr>
        <w:t>t</w:t>
      </w:r>
    </w:p>
    <w:p w14:paraId="0D795C8D" w14:textId="77777777" w:rsidR="00337225" w:rsidRDefault="00337225" w:rsidP="00337225">
      <w:pPr>
        <w:jc w:val="both"/>
        <w:rPr>
          <w:b/>
        </w:rPr>
      </w:pPr>
      <w:r>
        <w:rPr>
          <w:b/>
        </w:rPr>
        <w:t xml:space="preserve"> </w:t>
      </w:r>
    </w:p>
    <w:p w14:paraId="03E04293" w14:textId="77777777" w:rsidR="00337225" w:rsidRDefault="00337225" w:rsidP="00337225">
      <w:pPr>
        <w:jc w:val="both"/>
        <w:rPr>
          <w:rFonts w:ascii="Arial" w:hAnsi="Arial" w:cs="Arial"/>
        </w:rPr>
      </w:pPr>
      <w:r w:rsidRPr="00B54363">
        <w:rPr>
          <w:rFonts w:ascii="Arial" w:hAnsi="Arial" w:cs="Arial"/>
        </w:rPr>
        <w:t xml:space="preserve">Began as a Scientist-in-Training, apprenticing in work rotations to the Senior Mineralogists in (1) Refractories and Steel Making, (2) Coke and Coal, (3) Iron Ore and Limestone and (4) Base Metals (Zn for galvanized products). I specialized in Base Metals ultimately, performing plant audit and feed characterization services for the Rosh </w:t>
      </w:r>
      <w:proofErr w:type="spellStart"/>
      <w:r w:rsidRPr="00B54363">
        <w:rPr>
          <w:rFonts w:ascii="Arial" w:hAnsi="Arial" w:cs="Arial"/>
        </w:rPr>
        <w:t>Pinah</w:t>
      </w:r>
      <w:proofErr w:type="spellEnd"/>
      <w:r w:rsidRPr="00B54363">
        <w:rPr>
          <w:rFonts w:ascii="Arial" w:hAnsi="Arial" w:cs="Arial"/>
        </w:rPr>
        <w:t xml:space="preserve"> Pb-Zn-Cu Mine in Namibia by manual point counting techniques.</w:t>
      </w:r>
      <w:r>
        <w:rPr>
          <w:rFonts w:ascii="Arial" w:hAnsi="Arial" w:cs="Arial"/>
        </w:rPr>
        <w:t xml:space="preserve"> Received practical, in-house training on Optical Mineralogy, Image Analysis in Coke, XRD and Electron Microprobe Analysis, as well as thermal analysis and associated test-work for refractories and coal and coke. </w:t>
      </w:r>
    </w:p>
    <w:p w14:paraId="4D66C177" w14:textId="77777777" w:rsidR="00337225" w:rsidRDefault="00337225" w:rsidP="00337225">
      <w:pPr>
        <w:jc w:val="both"/>
        <w:rPr>
          <w:rFonts w:ascii="Arial" w:hAnsi="Arial" w:cs="Arial"/>
        </w:rPr>
      </w:pPr>
    </w:p>
    <w:p w14:paraId="7A18D7AE" w14:textId="77777777" w:rsidR="00337225" w:rsidRPr="00B54363" w:rsidRDefault="00337225" w:rsidP="00337225">
      <w:pPr>
        <w:jc w:val="both"/>
        <w:rPr>
          <w:rFonts w:ascii="Arial" w:hAnsi="Arial" w:cs="Arial"/>
        </w:rPr>
      </w:pPr>
    </w:p>
    <w:p w14:paraId="26172C2B" w14:textId="77777777" w:rsidR="00337225" w:rsidRPr="00B82A46" w:rsidRDefault="00337225" w:rsidP="00337225">
      <w:pPr>
        <w:spacing w:after="160" w:line="259" w:lineRule="auto"/>
        <w:ind w:firstLine="0"/>
        <w:rPr>
          <w:rFonts w:ascii="Arial" w:hAnsi="Arial"/>
          <w:b/>
          <w:smallCaps/>
          <w:sz w:val="28"/>
          <w:szCs w:val="28"/>
          <w:u w:val="single"/>
        </w:rPr>
      </w:pPr>
      <w:r>
        <w:rPr>
          <w:rFonts w:ascii="Arial" w:hAnsi="Arial"/>
          <w:b/>
          <w:smallCaps/>
          <w:sz w:val="28"/>
          <w:szCs w:val="28"/>
          <w:u w:val="single"/>
        </w:rPr>
        <w:lastRenderedPageBreak/>
        <w:t>G</w:t>
      </w:r>
      <w:r w:rsidRPr="006C1409">
        <w:rPr>
          <w:rFonts w:ascii="Arial" w:hAnsi="Arial"/>
          <w:b/>
          <w:smallCaps/>
          <w:u w:val="single"/>
        </w:rPr>
        <w:t>RADUATE</w:t>
      </w:r>
      <w:r>
        <w:rPr>
          <w:rFonts w:ascii="Arial" w:hAnsi="Arial"/>
          <w:b/>
          <w:smallCaps/>
          <w:sz w:val="28"/>
          <w:szCs w:val="28"/>
          <w:u w:val="single"/>
        </w:rPr>
        <w:t xml:space="preserve"> &amp; P</w:t>
      </w:r>
      <w:r w:rsidRPr="006C1409">
        <w:rPr>
          <w:rFonts w:ascii="Arial" w:hAnsi="Arial"/>
          <w:b/>
          <w:smallCaps/>
          <w:u w:val="single"/>
        </w:rPr>
        <w:t>OST-GRADUATE</w:t>
      </w:r>
      <w:r>
        <w:rPr>
          <w:rFonts w:ascii="Arial" w:hAnsi="Arial"/>
          <w:b/>
          <w:smallCaps/>
          <w:sz w:val="28"/>
          <w:szCs w:val="28"/>
          <w:u w:val="single"/>
        </w:rPr>
        <w:t xml:space="preserve"> B</w:t>
      </w:r>
      <w:r w:rsidRPr="006C1409">
        <w:rPr>
          <w:rFonts w:ascii="Arial" w:hAnsi="Arial"/>
          <w:b/>
          <w:smallCaps/>
          <w:u w:val="single"/>
        </w:rPr>
        <w:t>ACKGROUND</w:t>
      </w:r>
      <w:r w:rsidRPr="00B82A46">
        <w:rPr>
          <w:rFonts w:ascii="Arial" w:hAnsi="Arial"/>
          <w:b/>
          <w:smallCaps/>
          <w:sz w:val="28"/>
          <w:szCs w:val="28"/>
          <w:u w:val="single"/>
        </w:rPr>
        <w:t>:</w:t>
      </w:r>
    </w:p>
    <w:p w14:paraId="62062E22" w14:textId="77777777" w:rsidR="00337225" w:rsidRDefault="00337225" w:rsidP="00337225">
      <w:pPr>
        <w:jc w:val="both"/>
      </w:pPr>
    </w:p>
    <w:p w14:paraId="2224B741" w14:textId="77777777" w:rsidR="00337225" w:rsidRPr="00A02B3A" w:rsidRDefault="00337225" w:rsidP="00337225">
      <w:pPr>
        <w:tabs>
          <w:tab w:val="right" w:pos="9360"/>
        </w:tabs>
        <w:jc w:val="both"/>
        <w:rPr>
          <w:rFonts w:ascii="Arial" w:hAnsi="Arial"/>
          <w:b/>
        </w:rPr>
      </w:pPr>
      <w:r>
        <w:rPr>
          <w:rFonts w:ascii="Arial" w:hAnsi="Arial"/>
          <w:b/>
        </w:rPr>
        <w:t>University of Cape Town                                                                           19</w:t>
      </w:r>
      <w:r w:rsidRPr="00A02B3A">
        <w:rPr>
          <w:rFonts w:ascii="Arial" w:hAnsi="Arial"/>
          <w:b/>
        </w:rPr>
        <w:t>8</w:t>
      </w:r>
      <w:r>
        <w:rPr>
          <w:rFonts w:ascii="Arial" w:hAnsi="Arial"/>
          <w:b/>
        </w:rPr>
        <w:t>0-1987</w:t>
      </w:r>
    </w:p>
    <w:p w14:paraId="7596F77A" w14:textId="77777777" w:rsidR="00337225" w:rsidRPr="00B54363" w:rsidRDefault="00337225" w:rsidP="00337225">
      <w:pPr>
        <w:jc w:val="both"/>
        <w:rPr>
          <w:rFonts w:ascii="Arial" w:hAnsi="Arial" w:cs="Arial"/>
          <w:b/>
        </w:rPr>
      </w:pPr>
      <w:r>
        <w:rPr>
          <w:rFonts w:ascii="Arial" w:hAnsi="Arial" w:cs="Arial"/>
          <w:b/>
        </w:rPr>
        <w:t>Cape Town</w:t>
      </w:r>
      <w:r w:rsidRPr="00B54363">
        <w:rPr>
          <w:rFonts w:ascii="Arial" w:hAnsi="Arial" w:cs="Arial"/>
          <w:b/>
        </w:rPr>
        <w:t>, South Africa</w:t>
      </w:r>
    </w:p>
    <w:p w14:paraId="3BA0EC5F" w14:textId="77777777" w:rsidR="00337225" w:rsidRDefault="00337225" w:rsidP="00337225">
      <w:pPr>
        <w:jc w:val="both"/>
      </w:pPr>
    </w:p>
    <w:p w14:paraId="2798C577" w14:textId="77777777" w:rsidR="00337225" w:rsidRDefault="00337225" w:rsidP="00337225">
      <w:pPr>
        <w:tabs>
          <w:tab w:val="right" w:pos="9360"/>
        </w:tabs>
        <w:jc w:val="both"/>
        <w:rPr>
          <w:rFonts w:ascii="Arial" w:hAnsi="Arial"/>
          <w:i/>
        </w:rPr>
      </w:pPr>
      <w:r>
        <w:rPr>
          <w:rFonts w:ascii="Arial" w:hAnsi="Arial"/>
          <w:i/>
        </w:rPr>
        <w:t>Laboratory Assistant, Materials Engineering (1985-1987)</w:t>
      </w:r>
    </w:p>
    <w:p w14:paraId="2ADC2E9D" w14:textId="77777777" w:rsidR="00337225" w:rsidRDefault="00337225" w:rsidP="00337225">
      <w:pPr>
        <w:jc w:val="both"/>
        <w:rPr>
          <w:b/>
        </w:rPr>
      </w:pPr>
      <w:r>
        <w:rPr>
          <w:b/>
        </w:rPr>
        <w:t xml:space="preserve"> </w:t>
      </w:r>
    </w:p>
    <w:p w14:paraId="6167C47B" w14:textId="797C7578" w:rsidR="00337225" w:rsidRPr="00337225" w:rsidRDefault="00337225" w:rsidP="00337225">
      <w:pPr>
        <w:jc w:val="both"/>
        <w:rPr>
          <w:rFonts w:ascii="Arial" w:hAnsi="Arial" w:cs="Arial"/>
        </w:rPr>
      </w:pPr>
      <w:r w:rsidRPr="00B12574">
        <w:rPr>
          <w:rFonts w:ascii="Arial" w:hAnsi="Arial" w:cs="Arial"/>
        </w:rPr>
        <w:t xml:space="preserve">While doing my M.Sc. Degree in Mineralogy, I worked part-time in the Minerals Engineering Department as a laboratory technician for a Professor (O.E. </w:t>
      </w:r>
      <w:proofErr w:type="spellStart"/>
      <w:r w:rsidRPr="00B12574">
        <w:rPr>
          <w:rFonts w:ascii="Arial" w:hAnsi="Arial" w:cs="Arial"/>
        </w:rPr>
        <w:t>Heckroodt</w:t>
      </w:r>
      <w:proofErr w:type="spellEnd"/>
      <w:r w:rsidRPr="00B12574">
        <w:rPr>
          <w:rFonts w:ascii="Arial" w:hAnsi="Arial" w:cs="Arial"/>
        </w:rPr>
        <w:t>) studying the inter</w:t>
      </w:r>
      <w:r>
        <w:rPr>
          <w:rFonts w:ascii="Arial" w:hAnsi="Arial" w:cs="Arial"/>
        </w:rPr>
        <w:t>-</w:t>
      </w:r>
      <w:r w:rsidRPr="00B12574">
        <w:rPr>
          <w:rFonts w:ascii="Arial" w:hAnsi="Arial" w:cs="Arial"/>
        </w:rPr>
        <w:t xml:space="preserve">relationships between </w:t>
      </w:r>
      <w:proofErr w:type="spellStart"/>
      <w:r w:rsidRPr="00B12574">
        <w:rPr>
          <w:rFonts w:ascii="Arial" w:hAnsi="Arial" w:cs="Arial"/>
        </w:rPr>
        <w:t>microtexture</w:t>
      </w:r>
      <w:proofErr w:type="spellEnd"/>
      <w:r w:rsidRPr="00B12574">
        <w:rPr>
          <w:rFonts w:ascii="Arial" w:hAnsi="Arial" w:cs="Arial"/>
        </w:rPr>
        <w:t xml:space="preserve"> and mineralogy of ceramic bodies and their physical properties. Testing from abrasion resistance to hardness and thermal cycling was learned and conducted while at the same studying </w:t>
      </w:r>
      <w:r>
        <w:rPr>
          <w:rFonts w:ascii="Arial" w:hAnsi="Arial" w:cs="Arial"/>
        </w:rPr>
        <w:t>two</w:t>
      </w:r>
      <w:r w:rsidRPr="00B12574">
        <w:rPr>
          <w:rFonts w:ascii="Arial" w:hAnsi="Arial" w:cs="Arial"/>
        </w:rPr>
        <w:t xml:space="preserve"> Materials Engineering C</w:t>
      </w:r>
      <w:r>
        <w:rPr>
          <w:rFonts w:ascii="Arial" w:hAnsi="Arial" w:cs="Arial"/>
        </w:rPr>
        <w:t>ourses for non-degree purposes.</w:t>
      </w:r>
    </w:p>
    <w:p w14:paraId="64E98CB5" w14:textId="77777777" w:rsidR="00337225" w:rsidRPr="00A02B3A" w:rsidRDefault="00337225" w:rsidP="00337225">
      <w:pPr>
        <w:tabs>
          <w:tab w:val="right" w:pos="9360"/>
        </w:tabs>
        <w:jc w:val="both"/>
        <w:rPr>
          <w:rFonts w:ascii="Arial" w:hAnsi="Arial"/>
          <w:b/>
        </w:rPr>
      </w:pPr>
    </w:p>
    <w:p w14:paraId="6EC7D66A" w14:textId="77777777" w:rsidR="00337225" w:rsidRDefault="00337225" w:rsidP="00337225">
      <w:pPr>
        <w:tabs>
          <w:tab w:val="right" w:pos="9360"/>
        </w:tabs>
        <w:jc w:val="both"/>
        <w:rPr>
          <w:rFonts w:ascii="Arial" w:hAnsi="Arial"/>
          <w:i/>
        </w:rPr>
      </w:pPr>
      <w:r>
        <w:rPr>
          <w:rFonts w:ascii="Arial" w:hAnsi="Arial"/>
          <w:i/>
        </w:rPr>
        <w:t xml:space="preserve">M.Sc. (Awarded 1988)  </w:t>
      </w:r>
    </w:p>
    <w:p w14:paraId="03799879" w14:textId="77777777" w:rsidR="00337225" w:rsidRDefault="00337225" w:rsidP="00337225">
      <w:pPr>
        <w:tabs>
          <w:tab w:val="right" w:pos="9360"/>
        </w:tabs>
        <w:jc w:val="both"/>
        <w:rPr>
          <w:rFonts w:ascii="Arial" w:hAnsi="Arial"/>
          <w:i/>
        </w:rPr>
      </w:pPr>
    </w:p>
    <w:p w14:paraId="6ADB0616" w14:textId="77777777" w:rsidR="00337225" w:rsidRDefault="00337225" w:rsidP="00337225">
      <w:pPr>
        <w:tabs>
          <w:tab w:val="right" w:pos="9360"/>
        </w:tabs>
        <w:jc w:val="both"/>
        <w:rPr>
          <w:rFonts w:ascii="Arial" w:hAnsi="Arial"/>
          <w:i/>
        </w:rPr>
      </w:pPr>
      <w:r>
        <w:rPr>
          <w:rFonts w:ascii="Arial" w:hAnsi="Arial"/>
          <w:i/>
        </w:rPr>
        <w:t>Thesis title: The Mineralogy, Petrography and Petrogenesis of a Suite of Mid-Ocean Ridge Basalts Dredged from the Southwest Indian Ridge (SWIR) between 16 and 26 Degrees East.</w:t>
      </w:r>
    </w:p>
    <w:p w14:paraId="6F8579AB" w14:textId="77777777" w:rsidR="00337225" w:rsidRPr="00A02B3A" w:rsidRDefault="00337225" w:rsidP="00337225">
      <w:pPr>
        <w:tabs>
          <w:tab w:val="right" w:pos="9360"/>
        </w:tabs>
        <w:jc w:val="both"/>
        <w:rPr>
          <w:rFonts w:ascii="Arial" w:hAnsi="Arial"/>
          <w:i/>
        </w:rPr>
      </w:pPr>
    </w:p>
    <w:p w14:paraId="6E9982BD" w14:textId="77777777" w:rsidR="00337225" w:rsidRDefault="00337225" w:rsidP="00337225">
      <w:pPr>
        <w:pStyle w:val="BodyText2"/>
        <w:numPr>
          <w:ilvl w:val="0"/>
          <w:numId w:val="1"/>
        </w:numPr>
        <w:spacing w:after="0" w:line="240" w:lineRule="auto"/>
        <w:jc w:val="both"/>
        <w:rPr>
          <w:rFonts w:ascii="Arial" w:hAnsi="Arial"/>
          <w:sz w:val="22"/>
          <w:szCs w:val="22"/>
        </w:rPr>
      </w:pPr>
      <w:proofErr w:type="spellStart"/>
      <w:r>
        <w:rPr>
          <w:rFonts w:ascii="Arial" w:hAnsi="Arial"/>
          <w:sz w:val="22"/>
          <w:szCs w:val="22"/>
        </w:rPr>
        <w:t>Analysed</w:t>
      </w:r>
      <w:proofErr w:type="spellEnd"/>
      <w:r>
        <w:rPr>
          <w:rFonts w:ascii="Arial" w:hAnsi="Arial"/>
          <w:sz w:val="22"/>
          <w:szCs w:val="22"/>
        </w:rPr>
        <w:t xml:space="preserve"> basalts dredged from 9 different locations by means of Geochemistry, Petrography, Mineralogy and Electron Microprobe Analysis to characterize the rocks and identify and document the variance on a within-site, between-site- and between-ridge context. The project fell within the ambit of a global research program studying crust/mantle dynamics at mid-ocean ridges in Research facilities from the USA to Europe and Japan. Studies were aimed at assessing the effects of hotspot volcanism on Plate Tectonics and my project was to compile and evaluate the identified variability in terms of pre-eruption history, crystal fractionation, and the mantle source from which the magmas originate.</w:t>
      </w:r>
    </w:p>
    <w:p w14:paraId="123982FA" w14:textId="77777777" w:rsidR="00337225" w:rsidRDefault="00337225" w:rsidP="00337225">
      <w:pPr>
        <w:pStyle w:val="BodyText2"/>
        <w:numPr>
          <w:ilvl w:val="0"/>
          <w:numId w:val="1"/>
        </w:numPr>
        <w:spacing w:after="0" w:line="240" w:lineRule="auto"/>
        <w:jc w:val="both"/>
        <w:rPr>
          <w:rFonts w:ascii="Arial" w:hAnsi="Arial"/>
          <w:sz w:val="22"/>
          <w:szCs w:val="22"/>
        </w:rPr>
      </w:pPr>
      <w:r>
        <w:rPr>
          <w:rFonts w:ascii="Arial" w:hAnsi="Arial"/>
          <w:sz w:val="22"/>
          <w:szCs w:val="22"/>
        </w:rPr>
        <w:t>Participating petrographer/scientist aboard the German Research Vessel, the Polar Stern, on an Oceanographic Research Cruise (1986). Collected and curated dredged rocks from the last un-dredged ridge segment of the</w:t>
      </w:r>
      <w:r w:rsidRPr="00A02B3A">
        <w:rPr>
          <w:rFonts w:ascii="Arial" w:hAnsi="Arial"/>
          <w:sz w:val="22"/>
          <w:szCs w:val="22"/>
        </w:rPr>
        <w:t xml:space="preserve"> </w:t>
      </w:r>
      <w:r>
        <w:rPr>
          <w:rFonts w:ascii="Arial" w:hAnsi="Arial"/>
          <w:sz w:val="22"/>
          <w:szCs w:val="22"/>
        </w:rPr>
        <w:t xml:space="preserve">SWIR. </w:t>
      </w:r>
    </w:p>
    <w:p w14:paraId="43625D1A" w14:textId="77777777" w:rsidR="00337225" w:rsidRPr="00A02B3A" w:rsidRDefault="00337225" w:rsidP="00337225">
      <w:pPr>
        <w:pStyle w:val="BodyText2"/>
        <w:numPr>
          <w:ilvl w:val="0"/>
          <w:numId w:val="1"/>
        </w:numPr>
        <w:spacing w:after="0" w:line="240" w:lineRule="auto"/>
        <w:jc w:val="both"/>
        <w:rPr>
          <w:rFonts w:ascii="Arial" w:hAnsi="Arial"/>
          <w:sz w:val="22"/>
          <w:szCs w:val="22"/>
        </w:rPr>
      </w:pPr>
      <w:r>
        <w:rPr>
          <w:rFonts w:ascii="Arial" w:hAnsi="Arial"/>
          <w:sz w:val="22"/>
          <w:szCs w:val="22"/>
        </w:rPr>
        <w:t xml:space="preserve">Participating petrographer/scientist aboard the American Research Vessel, the RV Melville (Scripps Oceanographic Institute). Learned and observed the process of collecting and curating dredged rocks from one ridge segment of the SWIR and participated as an assistant/technician to American scientists aboard. </w:t>
      </w:r>
    </w:p>
    <w:p w14:paraId="2F9A95B3" w14:textId="77777777" w:rsidR="00337225" w:rsidRPr="00A02B3A" w:rsidRDefault="00337225" w:rsidP="00337225">
      <w:pPr>
        <w:pStyle w:val="BodyText2"/>
        <w:spacing w:after="0" w:line="240" w:lineRule="auto"/>
        <w:ind w:left="360"/>
        <w:jc w:val="both"/>
        <w:rPr>
          <w:rFonts w:ascii="Arial" w:hAnsi="Arial"/>
          <w:sz w:val="22"/>
          <w:szCs w:val="22"/>
        </w:rPr>
      </w:pPr>
    </w:p>
    <w:p w14:paraId="586DB30A" w14:textId="77777777" w:rsidR="00337225" w:rsidRDefault="00337225" w:rsidP="00337225">
      <w:pPr>
        <w:tabs>
          <w:tab w:val="right" w:pos="9360"/>
        </w:tabs>
        <w:jc w:val="both"/>
        <w:rPr>
          <w:rFonts w:ascii="Arial" w:hAnsi="Arial"/>
          <w:i/>
        </w:rPr>
      </w:pPr>
      <w:r>
        <w:rPr>
          <w:rFonts w:ascii="Arial" w:hAnsi="Arial"/>
          <w:i/>
        </w:rPr>
        <w:t>B.Sc. (Hons) 1983/4. (</w:t>
      </w:r>
      <w:proofErr w:type="gramStart"/>
      <w:r>
        <w:rPr>
          <w:rFonts w:ascii="Arial" w:hAnsi="Arial"/>
          <w:i/>
        </w:rPr>
        <w:t>UCT)  Geology</w:t>
      </w:r>
      <w:proofErr w:type="gramEnd"/>
      <w:r>
        <w:rPr>
          <w:rFonts w:ascii="Arial" w:hAnsi="Arial"/>
          <w:i/>
        </w:rPr>
        <w:t xml:space="preserve">/Mineralogy.   </w:t>
      </w:r>
    </w:p>
    <w:p w14:paraId="0D320153" w14:textId="77777777" w:rsidR="00337225" w:rsidRPr="00A02B3A" w:rsidRDefault="00337225" w:rsidP="00337225">
      <w:pPr>
        <w:ind w:firstLine="0"/>
      </w:pPr>
    </w:p>
    <w:p w14:paraId="52698858" w14:textId="77777777" w:rsidR="00337225" w:rsidRDefault="00337225" w:rsidP="00337225">
      <w:pPr>
        <w:jc w:val="both"/>
        <w:rPr>
          <w:rFonts w:ascii="Arial" w:hAnsi="Arial"/>
        </w:rPr>
      </w:pPr>
    </w:p>
    <w:p w14:paraId="35A084D7" w14:textId="77777777" w:rsidR="00337225" w:rsidRPr="00B82A46" w:rsidRDefault="00337225" w:rsidP="00337225">
      <w:pPr>
        <w:spacing w:line="360" w:lineRule="auto"/>
        <w:ind w:firstLine="0"/>
        <w:rPr>
          <w:rFonts w:ascii="Arial" w:hAnsi="Arial"/>
          <w:b/>
          <w:smallCaps/>
          <w:sz w:val="28"/>
          <w:szCs w:val="28"/>
          <w:u w:val="single"/>
        </w:rPr>
      </w:pPr>
      <w:r>
        <w:rPr>
          <w:rFonts w:ascii="Arial" w:hAnsi="Arial"/>
          <w:b/>
          <w:smallCaps/>
          <w:sz w:val="28"/>
          <w:szCs w:val="28"/>
          <w:u w:val="single"/>
        </w:rPr>
        <w:t>Professional Qualifications</w:t>
      </w:r>
      <w:r w:rsidRPr="00B82A46">
        <w:rPr>
          <w:rFonts w:ascii="Arial" w:hAnsi="Arial"/>
          <w:b/>
          <w:smallCaps/>
          <w:sz w:val="28"/>
          <w:szCs w:val="28"/>
          <w:u w:val="single"/>
        </w:rPr>
        <w:t>:</w:t>
      </w:r>
    </w:p>
    <w:p w14:paraId="6A150305" w14:textId="77777777" w:rsidR="00337225" w:rsidRDefault="00337225" w:rsidP="00337225">
      <w:pPr>
        <w:jc w:val="both"/>
      </w:pPr>
    </w:p>
    <w:p w14:paraId="4321CBA1" w14:textId="77777777" w:rsidR="00337225" w:rsidRDefault="00337225" w:rsidP="00337225">
      <w:pPr>
        <w:tabs>
          <w:tab w:val="right" w:pos="9360"/>
        </w:tabs>
        <w:jc w:val="both"/>
        <w:rPr>
          <w:rFonts w:ascii="Arial" w:hAnsi="Arial"/>
          <w:b/>
        </w:rPr>
      </w:pPr>
      <w:r>
        <w:rPr>
          <w:rFonts w:ascii="Arial" w:hAnsi="Arial"/>
          <w:b/>
        </w:rPr>
        <w:t xml:space="preserve">FELLOW SA Institute of Mining and Metallurgy (F.S.A.I.M.M.)   </w:t>
      </w:r>
      <w:r>
        <w:rPr>
          <w:rFonts w:ascii="Arial" w:hAnsi="Arial"/>
          <w:b/>
        </w:rPr>
        <w:tab/>
        <w:t>Since 1994</w:t>
      </w:r>
    </w:p>
    <w:p w14:paraId="028DC026" w14:textId="77777777" w:rsidR="00337225" w:rsidRDefault="00337225" w:rsidP="00337225">
      <w:pPr>
        <w:tabs>
          <w:tab w:val="right" w:pos="9360"/>
        </w:tabs>
        <w:jc w:val="both"/>
        <w:rPr>
          <w:rFonts w:ascii="Arial" w:hAnsi="Arial"/>
          <w:b/>
        </w:rPr>
      </w:pPr>
    </w:p>
    <w:p w14:paraId="1311316C" w14:textId="77777777" w:rsidR="00337225" w:rsidRPr="00024B8C" w:rsidRDefault="00337225" w:rsidP="00337225">
      <w:pPr>
        <w:tabs>
          <w:tab w:val="right" w:pos="9360"/>
        </w:tabs>
        <w:jc w:val="both"/>
        <w:rPr>
          <w:rFonts w:ascii="Arial" w:hAnsi="Arial"/>
          <w:i/>
        </w:rPr>
      </w:pPr>
      <w:r>
        <w:rPr>
          <w:rFonts w:ascii="Arial" w:hAnsi="Arial"/>
          <w:b/>
        </w:rPr>
        <w:t xml:space="preserve">APGEO – </w:t>
      </w:r>
      <w:proofErr w:type="spellStart"/>
      <w:r w:rsidRPr="006C1409">
        <w:rPr>
          <w:rFonts w:ascii="Arial" w:hAnsi="Arial"/>
          <w:i/>
        </w:rPr>
        <w:t>P.Geo</w:t>
      </w:r>
      <w:proofErr w:type="spellEnd"/>
      <w:r w:rsidRPr="006C1409">
        <w:rPr>
          <w:rFonts w:ascii="Arial" w:hAnsi="Arial"/>
          <w:i/>
        </w:rPr>
        <w:t>. Application in progress</w:t>
      </w:r>
    </w:p>
    <w:p w14:paraId="15A1B7E2" w14:textId="77777777" w:rsidR="00337225" w:rsidRDefault="00337225" w:rsidP="00337225">
      <w:pPr>
        <w:widowControl w:val="0"/>
        <w:autoSpaceDE w:val="0"/>
        <w:autoSpaceDN w:val="0"/>
        <w:adjustRightInd w:val="0"/>
        <w:spacing w:after="240"/>
        <w:ind w:firstLine="0"/>
        <w:jc w:val="both"/>
        <w:rPr>
          <w:rFonts w:ascii="Arial" w:hAnsi="Arial" w:cs="Arial"/>
          <w:b/>
          <w:smallCaps/>
          <w:sz w:val="28"/>
          <w:u w:val="single"/>
        </w:rPr>
      </w:pPr>
    </w:p>
    <w:p w14:paraId="781813B1" w14:textId="77777777" w:rsidR="00337225" w:rsidRPr="00CE0828" w:rsidRDefault="00337225" w:rsidP="00337225">
      <w:pPr>
        <w:widowControl w:val="0"/>
        <w:autoSpaceDE w:val="0"/>
        <w:autoSpaceDN w:val="0"/>
        <w:adjustRightInd w:val="0"/>
        <w:spacing w:after="240"/>
        <w:ind w:firstLine="0"/>
        <w:jc w:val="both"/>
        <w:rPr>
          <w:rFonts w:ascii="Arial" w:hAnsi="Arial" w:cs="Arial"/>
          <w:b/>
          <w:smallCaps/>
          <w:sz w:val="28"/>
          <w:u w:val="single"/>
        </w:rPr>
      </w:pPr>
      <w:r w:rsidRPr="00CE0828">
        <w:rPr>
          <w:rFonts w:ascii="Arial" w:hAnsi="Arial" w:cs="Arial"/>
          <w:b/>
          <w:smallCaps/>
          <w:sz w:val="28"/>
          <w:u w:val="single"/>
        </w:rPr>
        <w:t>Language Skills</w:t>
      </w:r>
    </w:p>
    <w:p w14:paraId="3706A117" w14:textId="29C2F733" w:rsidR="00337225" w:rsidRPr="00337225" w:rsidRDefault="00337225" w:rsidP="00337225">
      <w:pPr>
        <w:pStyle w:val="ListParagraph"/>
        <w:widowControl w:val="0"/>
        <w:numPr>
          <w:ilvl w:val="0"/>
          <w:numId w:val="6"/>
        </w:numPr>
        <w:autoSpaceDE w:val="0"/>
        <w:autoSpaceDN w:val="0"/>
        <w:adjustRightInd w:val="0"/>
        <w:spacing w:after="240"/>
        <w:jc w:val="both"/>
        <w:rPr>
          <w:rFonts w:ascii="Arial" w:hAnsi="Arial" w:cs="Arial"/>
          <w:sz w:val="22"/>
        </w:rPr>
      </w:pPr>
      <w:r w:rsidRPr="00CE0828">
        <w:rPr>
          <w:rFonts w:ascii="Arial" w:hAnsi="Arial" w:cs="Arial"/>
          <w:sz w:val="22"/>
        </w:rPr>
        <w:t xml:space="preserve">Fluent in </w:t>
      </w:r>
      <w:r>
        <w:rPr>
          <w:rFonts w:ascii="Arial" w:hAnsi="Arial" w:cs="Arial"/>
          <w:sz w:val="22"/>
        </w:rPr>
        <w:t xml:space="preserve">English and Afrikaans </w:t>
      </w:r>
      <w:bookmarkStart w:id="1" w:name="_GoBack"/>
      <w:bookmarkEnd w:id="1"/>
    </w:p>
    <w:sectPr w:rsidR="00337225" w:rsidRPr="00337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A0051"/>
    <w:multiLevelType w:val="hybridMultilevel"/>
    <w:tmpl w:val="F9A82574"/>
    <w:lvl w:ilvl="0" w:tplc="A1F24C28">
      <w:numFmt w:val="bullet"/>
      <w:lvlText w:val="-"/>
      <w:lvlJc w:val="left"/>
      <w:pPr>
        <w:ind w:left="720" w:hanging="360"/>
      </w:pPr>
      <w:rPr>
        <w:rFonts w:ascii="Times" w:eastAsia="Times New Roman" w:hAnsi="Times" w:cs="Times"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F1C3E"/>
    <w:multiLevelType w:val="hybridMultilevel"/>
    <w:tmpl w:val="4D228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8C36F4"/>
    <w:multiLevelType w:val="hybridMultilevel"/>
    <w:tmpl w:val="FA3093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5165C7"/>
    <w:multiLevelType w:val="hybridMultilevel"/>
    <w:tmpl w:val="0BB2EA66"/>
    <w:lvl w:ilvl="0" w:tplc="A1F24C28">
      <w:numFmt w:val="bullet"/>
      <w:lvlText w:val="-"/>
      <w:lvlJc w:val="left"/>
      <w:pPr>
        <w:ind w:left="360" w:hanging="360"/>
      </w:pPr>
      <w:rPr>
        <w:rFonts w:ascii="Times" w:eastAsia="Times New Roman" w:hAnsi="Times" w:cs="Times" w:hint="default"/>
        <w:sz w:val="26"/>
      </w:rPr>
    </w:lvl>
    <w:lvl w:ilvl="1" w:tplc="A1F24C28">
      <w:numFmt w:val="bullet"/>
      <w:lvlText w:val="-"/>
      <w:lvlJc w:val="left"/>
      <w:pPr>
        <w:ind w:left="1080" w:hanging="360"/>
      </w:pPr>
      <w:rPr>
        <w:rFonts w:ascii="Times" w:eastAsia="Times New Roman" w:hAnsi="Times" w:cs="Times" w:hint="default"/>
        <w:sz w:val="26"/>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D726EF9"/>
    <w:multiLevelType w:val="hybridMultilevel"/>
    <w:tmpl w:val="17B86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25"/>
    <w:rsid w:val="00337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A5A7"/>
  <w15:chartTrackingRefBased/>
  <w15:docId w15:val="{EF03CBAD-3C32-41DF-9F15-452526E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25"/>
    <w:pPr>
      <w:spacing w:after="0" w:line="240" w:lineRule="auto"/>
      <w:ind w:firstLine="360"/>
    </w:pPr>
    <w:rPr>
      <w:rFonts w:ascii="Calibri" w:eastAsia="Times New Roman" w:hAnsi="Calibri" w:cs="Times New Roman"/>
      <w:lang w:val="en-US" w:bidi="en-US"/>
    </w:rPr>
  </w:style>
  <w:style w:type="paragraph" w:styleId="Heading1">
    <w:name w:val="heading 1"/>
    <w:basedOn w:val="Normal"/>
    <w:next w:val="Normal"/>
    <w:link w:val="Heading1Char"/>
    <w:qFormat/>
    <w:rsid w:val="00337225"/>
    <w:pPr>
      <w:keepNext/>
      <w:spacing w:before="240" w:after="60"/>
      <w:ind w:firstLine="0"/>
      <w:outlineLvl w:val="0"/>
    </w:pPr>
    <w:rPr>
      <w:rFonts w:ascii="Arial" w:hAnsi="Arial"/>
      <w:b/>
      <w:kern w:val="32"/>
      <w:sz w:val="32"/>
      <w:szCs w:val="32"/>
      <w:lang w:bidi="ar-SA"/>
    </w:rPr>
  </w:style>
  <w:style w:type="paragraph" w:styleId="Heading2">
    <w:name w:val="heading 2"/>
    <w:basedOn w:val="Normal"/>
    <w:next w:val="Normal"/>
    <w:link w:val="Heading2Char"/>
    <w:qFormat/>
    <w:rsid w:val="00337225"/>
    <w:pPr>
      <w:keepNext/>
      <w:spacing w:before="240" w:after="60"/>
      <w:ind w:firstLine="0"/>
      <w:outlineLvl w:val="1"/>
    </w:pPr>
    <w:rPr>
      <w:rFonts w:ascii="Arial" w:hAnsi="Arial"/>
      <w:b/>
      <w:i/>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225"/>
    <w:rPr>
      <w:rFonts w:ascii="Arial" w:eastAsia="Times New Roman" w:hAnsi="Arial" w:cs="Times New Roman"/>
      <w:b/>
      <w:kern w:val="32"/>
      <w:sz w:val="32"/>
      <w:szCs w:val="32"/>
      <w:lang w:val="en-US"/>
    </w:rPr>
  </w:style>
  <w:style w:type="character" w:customStyle="1" w:styleId="Heading2Char">
    <w:name w:val="Heading 2 Char"/>
    <w:basedOn w:val="DefaultParagraphFont"/>
    <w:link w:val="Heading2"/>
    <w:rsid w:val="00337225"/>
    <w:rPr>
      <w:rFonts w:ascii="Arial" w:eastAsia="Times New Roman" w:hAnsi="Arial" w:cs="Times New Roman"/>
      <w:b/>
      <w:i/>
      <w:sz w:val="28"/>
      <w:szCs w:val="28"/>
      <w:lang w:val="en-US"/>
    </w:rPr>
  </w:style>
  <w:style w:type="paragraph" w:styleId="Title">
    <w:name w:val="Title"/>
    <w:basedOn w:val="Normal"/>
    <w:next w:val="Normal"/>
    <w:link w:val="TitleChar"/>
    <w:qFormat/>
    <w:rsid w:val="00337225"/>
    <w:pPr>
      <w:pBdr>
        <w:top w:val="single" w:sz="8" w:space="10" w:color="518BD5"/>
        <w:bottom w:val="single" w:sz="24" w:space="15" w:color="548DD4"/>
      </w:pBdr>
      <w:ind w:firstLine="0"/>
      <w:jc w:val="center"/>
    </w:pPr>
    <w:rPr>
      <w:rFonts w:ascii="Cambria" w:hAnsi="Cambria"/>
      <w:i/>
      <w:iCs/>
      <w:color w:val="07111E"/>
      <w:sz w:val="60"/>
      <w:szCs w:val="60"/>
    </w:rPr>
  </w:style>
  <w:style w:type="character" w:customStyle="1" w:styleId="TitleChar">
    <w:name w:val="Title Char"/>
    <w:basedOn w:val="DefaultParagraphFont"/>
    <w:link w:val="Title"/>
    <w:rsid w:val="00337225"/>
    <w:rPr>
      <w:rFonts w:ascii="Cambria" w:eastAsia="Times New Roman" w:hAnsi="Cambria" w:cs="Times New Roman"/>
      <w:i/>
      <w:iCs/>
      <w:color w:val="07111E"/>
      <w:sz w:val="60"/>
      <w:szCs w:val="60"/>
      <w:lang w:val="en-US" w:bidi="en-US"/>
    </w:rPr>
  </w:style>
  <w:style w:type="paragraph" w:styleId="BodyText2">
    <w:name w:val="Body Text 2"/>
    <w:basedOn w:val="Normal"/>
    <w:link w:val="BodyText2Char"/>
    <w:rsid w:val="00337225"/>
    <w:pPr>
      <w:spacing w:after="120" w:line="480" w:lineRule="auto"/>
      <w:ind w:firstLine="0"/>
    </w:pPr>
    <w:rPr>
      <w:rFonts w:ascii="Times New Roman" w:hAnsi="Times New Roman"/>
      <w:sz w:val="24"/>
      <w:szCs w:val="24"/>
      <w:lang w:bidi="ar-SA"/>
    </w:rPr>
  </w:style>
  <w:style w:type="character" w:customStyle="1" w:styleId="BodyText2Char">
    <w:name w:val="Body Text 2 Char"/>
    <w:basedOn w:val="DefaultParagraphFont"/>
    <w:link w:val="BodyText2"/>
    <w:rsid w:val="0033722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37225"/>
    <w:pPr>
      <w:ind w:left="720" w:firstLine="0"/>
      <w:contextualSpacing/>
    </w:pPr>
    <w:rPr>
      <w:rFonts w:ascii="Times New Roman" w:hAnsi="Times New Roman"/>
      <w:sz w:val="24"/>
      <w:szCs w:val="24"/>
      <w:lang w:bidi="ar-SA"/>
    </w:rPr>
  </w:style>
  <w:style w:type="paragraph" w:customStyle="1" w:styleId="Achievement">
    <w:name w:val="Achievement"/>
    <w:basedOn w:val="BodyText"/>
    <w:rsid w:val="00337225"/>
    <w:pPr>
      <w:tabs>
        <w:tab w:val="num" w:pos="720"/>
      </w:tabs>
      <w:spacing w:after="60" w:line="220" w:lineRule="atLeast"/>
      <w:ind w:left="720" w:hanging="360"/>
      <w:jc w:val="both"/>
    </w:pPr>
    <w:rPr>
      <w:rFonts w:ascii="Arial" w:hAnsi="Arial"/>
      <w:spacing w:val="-5"/>
      <w:sz w:val="20"/>
      <w:szCs w:val="20"/>
      <w:lang w:eastAsia="en-CA" w:bidi="ar-SA"/>
    </w:rPr>
  </w:style>
  <w:style w:type="paragraph" w:styleId="BodyText">
    <w:name w:val="Body Text"/>
    <w:basedOn w:val="Normal"/>
    <w:link w:val="BodyTextChar"/>
    <w:uiPriority w:val="99"/>
    <w:semiHidden/>
    <w:unhideWhenUsed/>
    <w:rsid w:val="00337225"/>
    <w:pPr>
      <w:spacing w:after="120"/>
    </w:pPr>
  </w:style>
  <w:style w:type="character" w:customStyle="1" w:styleId="BodyTextChar">
    <w:name w:val="Body Text Char"/>
    <w:basedOn w:val="DefaultParagraphFont"/>
    <w:link w:val="BodyText"/>
    <w:uiPriority w:val="99"/>
    <w:semiHidden/>
    <w:rsid w:val="00337225"/>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McKague</dc:creator>
  <cp:keywords/>
  <dc:description/>
  <cp:lastModifiedBy>Holly McKague</cp:lastModifiedBy>
  <cp:revision>1</cp:revision>
  <dcterms:created xsi:type="dcterms:W3CDTF">2019-08-26T19:14:00Z</dcterms:created>
  <dcterms:modified xsi:type="dcterms:W3CDTF">2019-08-26T19:15:00Z</dcterms:modified>
</cp:coreProperties>
</file>